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84B8" w14:textId="77777777" w:rsidR="008E2D45" w:rsidRPr="00560655" w:rsidRDefault="008E2D45" w:rsidP="00C610B7">
      <w:pPr>
        <w:spacing w:line="276" w:lineRule="auto"/>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UMOWA O OCHRONIE INFORMACJI</w:t>
      </w:r>
    </w:p>
    <w:p w14:paraId="4BF679A2" w14:textId="77777777" w:rsidR="008E2D45" w:rsidRPr="00560655" w:rsidRDefault="008E2D45" w:rsidP="00C610B7">
      <w:pPr>
        <w:spacing w:line="276" w:lineRule="auto"/>
        <w:rPr>
          <w:rFonts w:ascii="Arial Narrow" w:eastAsia="Times New Roman" w:hAnsi="Arial Narrow"/>
          <w:color w:val="000000"/>
          <w:sz w:val="22"/>
          <w:szCs w:val="22"/>
        </w:rPr>
      </w:pPr>
    </w:p>
    <w:p w14:paraId="49A5202E" w14:textId="24A74543"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zawarta pomiędzy:</w:t>
      </w:r>
    </w:p>
    <w:p w14:paraId="5ED066DE" w14:textId="77777777" w:rsidR="008E2D45" w:rsidRPr="00560655" w:rsidRDefault="008E2D45" w:rsidP="00C610B7">
      <w:pPr>
        <w:spacing w:line="276" w:lineRule="auto"/>
        <w:jc w:val="both"/>
        <w:rPr>
          <w:rFonts w:ascii="Arial Narrow" w:eastAsia="Times New Roman" w:hAnsi="Arial Narrow"/>
          <w:color w:val="000000"/>
          <w:sz w:val="22"/>
          <w:szCs w:val="22"/>
        </w:rPr>
      </w:pPr>
    </w:p>
    <w:p w14:paraId="4AF9A741" w14:textId="21AF3E9C" w:rsidR="008E2D45" w:rsidRPr="00044CA5" w:rsidRDefault="00044CA5" w:rsidP="00044CA5">
      <w:pPr>
        <w:widowControl w:val="0"/>
        <w:autoSpaceDE w:val="0"/>
        <w:autoSpaceDN w:val="0"/>
        <w:adjustRightInd w:val="0"/>
        <w:spacing w:before="120" w:line="23" w:lineRule="atLeast"/>
        <w:jc w:val="both"/>
        <w:rPr>
          <w:rFonts w:ascii="Arial Narrow" w:hAnsi="Arial Narrow"/>
          <w:b/>
          <w:color w:val="000000"/>
          <w:sz w:val="20"/>
          <w:szCs w:val="20"/>
        </w:rPr>
      </w:pPr>
      <w:r w:rsidRPr="00BC4290">
        <w:rPr>
          <w:rFonts w:ascii="Arial Narrow" w:hAnsi="Arial Narrow" w:cs="Arial Narrow"/>
          <w:b/>
          <w:bCs/>
          <w:sz w:val="20"/>
          <w:szCs w:val="20"/>
        </w:rPr>
        <w:t xml:space="preserve">Energa Wytwarzanie S.A. </w:t>
      </w:r>
      <w:r w:rsidRPr="00BC4290">
        <w:rPr>
          <w:rFonts w:ascii="Arial Narrow" w:hAnsi="Arial Narrow" w:cs="Arial Narrow"/>
          <w:sz w:val="20"/>
          <w:szCs w:val="20"/>
        </w:rPr>
        <w:t xml:space="preserve">z siedzibą w Gdańsku (80-309) przy Al. Grunwaldzka 472 </w:t>
      </w:r>
      <w:r w:rsidRPr="00BC4290">
        <w:rPr>
          <w:rFonts w:ascii="Arial Narrow" w:hAnsi="Arial Narrow" w:cs="Arial Narrow"/>
          <w:b/>
          <w:bCs/>
          <w:sz w:val="20"/>
          <w:szCs w:val="20"/>
        </w:rPr>
        <w:t>(adres do korespondencji: Pruszcz Gdański (83-000) ul. Grunwaldzka 42 A)</w:t>
      </w:r>
      <w:r w:rsidRPr="00BC4290">
        <w:rPr>
          <w:rFonts w:ascii="Arial Narrow" w:hAnsi="Arial Narrow" w:cs="Arial Narrow"/>
          <w:sz w:val="20"/>
          <w:szCs w:val="20"/>
        </w:rPr>
        <w:t xml:space="preserve"> wpisaną do Rejestru Przedsiębiorców Krajowego Rejestru Sądowego pod numerem KRS 0000512140, której dokumentacja przechowywana jest w Sądzie Rejonowym Gdańsk-Północ w Gdańsku, VII Wydział Gospodarczy KRS z siedzibą w Gdańsku, NIP 593-23-72-895, Regon 192902676, z kapitałem zakładowym w wysokości 1 109 241 000,00 złotych (wpłaconym w całości), </w:t>
      </w:r>
      <w:r w:rsidRPr="00BC4290">
        <w:rPr>
          <w:rFonts w:ascii="Arial Narrow" w:hAnsi="Arial Narrow"/>
          <w:color w:val="000000"/>
          <w:sz w:val="20"/>
          <w:szCs w:val="20"/>
        </w:rPr>
        <w:t xml:space="preserve">zwaną dalej </w:t>
      </w:r>
      <w:r w:rsidRPr="00BC4290">
        <w:rPr>
          <w:rFonts w:ascii="Arial Narrow" w:hAnsi="Arial Narrow"/>
          <w:b/>
          <w:color w:val="000000"/>
          <w:sz w:val="20"/>
          <w:szCs w:val="20"/>
        </w:rPr>
        <w:t>„Z</w:t>
      </w:r>
      <w:r w:rsidR="00192BC5">
        <w:rPr>
          <w:rFonts w:ascii="Arial Narrow" w:hAnsi="Arial Narrow"/>
          <w:b/>
          <w:color w:val="000000"/>
          <w:sz w:val="20"/>
          <w:szCs w:val="20"/>
        </w:rPr>
        <w:t>leceniodawcą</w:t>
      </w:r>
      <w:r w:rsidRPr="00BC4290">
        <w:rPr>
          <w:rFonts w:ascii="Arial Narrow" w:hAnsi="Arial Narrow"/>
          <w:b/>
          <w:color w:val="000000"/>
          <w:sz w:val="20"/>
          <w:szCs w:val="20"/>
        </w:rPr>
        <w:t>”</w:t>
      </w:r>
    </w:p>
    <w:p w14:paraId="0B4B99A5" w14:textId="77777777" w:rsidR="006274FD" w:rsidRDefault="006274FD" w:rsidP="00C610B7">
      <w:pPr>
        <w:spacing w:line="276" w:lineRule="auto"/>
        <w:jc w:val="both"/>
        <w:rPr>
          <w:rFonts w:ascii="Arial Narrow" w:eastAsia="Times New Roman" w:hAnsi="Arial Narrow" w:cs="Arial"/>
          <w:color w:val="000000"/>
          <w:sz w:val="22"/>
          <w:szCs w:val="22"/>
        </w:rPr>
      </w:pPr>
    </w:p>
    <w:p w14:paraId="78594D93" w14:textId="1526C476" w:rsidR="002F4076" w:rsidRPr="00044CA5" w:rsidRDefault="008E2D45" w:rsidP="00C610B7">
      <w:pPr>
        <w:spacing w:line="276" w:lineRule="auto"/>
        <w:jc w:val="both"/>
        <w:rPr>
          <w:rFonts w:ascii="Arial Narrow" w:eastAsia="Times New Roman" w:hAnsi="Arial Narrow" w:cs="Arial"/>
          <w:color w:val="000000"/>
          <w:sz w:val="22"/>
          <w:szCs w:val="22"/>
        </w:rPr>
      </w:pPr>
      <w:r w:rsidRPr="00560655">
        <w:rPr>
          <w:rFonts w:ascii="Arial Narrow" w:eastAsia="Times New Roman" w:hAnsi="Arial Narrow" w:cs="Arial"/>
          <w:color w:val="000000"/>
          <w:sz w:val="22"/>
          <w:szCs w:val="22"/>
        </w:rPr>
        <w:t xml:space="preserve">oraz </w:t>
      </w:r>
    </w:p>
    <w:p w14:paraId="4BDB3A9C" w14:textId="77777777" w:rsidR="006274FD" w:rsidRDefault="006274FD" w:rsidP="00E207AC">
      <w:pPr>
        <w:spacing w:line="276" w:lineRule="auto"/>
        <w:jc w:val="both"/>
        <w:rPr>
          <w:rFonts w:ascii="Arial Narrow" w:eastAsia="Times New Roman" w:hAnsi="Arial Narrow"/>
          <w:b/>
          <w:color w:val="000000"/>
          <w:sz w:val="22"/>
          <w:szCs w:val="22"/>
        </w:rPr>
      </w:pPr>
    </w:p>
    <w:p w14:paraId="53ADF377" w14:textId="16F18DD7" w:rsidR="00E207AC" w:rsidRPr="00BC0C8B" w:rsidRDefault="00F411F2" w:rsidP="00BC0C8B">
      <w:pPr>
        <w:spacing w:before="120" w:line="23" w:lineRule="atLeast"/>
        <w:jc w:val="both"/>
        <w:rPr>
          <w:rFonts w:ascii="Arial Narrow" w:eastAsia="Times New Roman" w:hAnsi="Arial Narrow"/>
          <w:color w:val="000000"/>
          <w:sz w:val="20"/>
          <w:szCs w:val="20"/>
        </w:rPr>
      </w:pPr>
      <w:r w:rsidRPr="00BC0C8B">
        <w:rPr>
          <w:rFonts w:ascii="Arial Narrow" w:eastAsia="Times New Roman" w:hAnsi="Arial Narrow"/>
          <w:b/>
          <w:color w:val="000000"/>
          <w:sz w:val="20"/>
          <w:szCs w:val="20"/>
        </w:rPr>
        <w:t>…………………………….</w:t>
      </w:r>
      <w:r w:rsidR="00E803D4" w:rsidRPr="00BC0C8B">
        <w:rPr>
          <w:rFonts w:ascii="Arial Narrow" w:eastAsia="Times New Roman" w:hAnsi="Arial Narrow"/>
          <w:b/>
          <w:color w:val="000000"/>
          <w:sz w:val="20"/>
          <w:szCs w:val="20"/>
        </w:rPr>
        <w:t>.</w:t>
      </w:r>
      <w:r w:rsidR="00E207AC" w:rsidRPr="00BC0C8B">
        <w:rPr>
          <w:rFonts w:ascii="Arial Narrow" w:eastAsia="Times New Roman" w:hAnsi="Arial Narrow"/>
          <w:color w:val="000000"/>
          <w:sz w:val="20"/>
          <w:szCs w:val="20"/>
        </w:rPr>
        <w:t xml:space="preserve"> z siedzibą w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przy ul,</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w:t>
      </w:r>
      <w:r w:rsidRPr="00BC0C8B">
        <w:rPr>
          <w:rFonts w:ascii="Arial Narrow" w:eastAsia="Times New Roman" w:hAnsi="Arial Narrow"/>
          <w:color w:val="000000"/>
          <w:sz w:val="20"/>
          <w:szCs w:val="20"/>
        </w:rPr>
        <w:t xml:space="preserve"> …………..</w:t>
      </w:r>
      <w:r w:rsidR="00E207AC" w:rsidRPr="00BC0C8B">
        <w:rPr>
          <w:rFonts w:ascii="Arial Narrow" w:eastAsia="Times New Roman" w:hAnsi="Arial Narrow"/>
          <w:color w:val="000000"/>
          <w:sz w:val="20"/>
          <w:szCs w:val="20"/>
        </w:rPr>
        <w:t xml:space="preserve"> wpisaną do rejestru przedsiębiorców Krajowego Rejestru Sądowego prowadzonego przez Sąd Rejonowy</w:t>
      </w:r>
      <w:r w:rsidR="00E803D4" w:rsidRPr="00BC0C8B">
        <w:rPr>
          <w:rFonts w:ascii="Arial Narrow" w:eastAsia="Times New Roman" w:hAnsi="Arial Narrow"/>
          <w:color w:val="000000"/>
          <w:sz w:val="20"/>
          <w:szCs w:val="20"/>
        </w:rPr>
        <w:t xml:space="preserve"> w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w:t>
      </w:r>
      <w:r w:rsidR="00E803D4" w:rsidRPr="00BC0C8B">
        <w:rPr>
          <w:rFonts w:ascii="Arial Narrow" w:eastAsia="Times New Roman" w:hAnsi="Arial Narrow"/>
          <w:color w:val="000000"/>
          <w:sz w:val="20"/>
          <w:szCs w:val="20"/>
        </w:rPr>
        <w:t xml:space="preserve"> X </w:t>
      </w:r>
      <w:r w:rsidR="00E207AC" w:rsidRPr="00BC0C8B">
        <w:rPr>
          <w:rFonts w:ascii="Arial Narrow" w:eastAsia="Times New Roman" w:hAnsi="Arial Narrow"/>
          <w:color w:val="000000"/>
          <w:sz w:val="20"/>
          <w:szCs w:val="20"/>
        </w:rPr>
        <w:t>Wydział Gospodarczy Krajowego Rejestru Sądowego pod numerem KRS</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REGON</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NIP</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 xml:space="preserve">, o kapitale zakładowym </w:t>
      </w:r>
      <w:r w:rsidRPr="00BC0C8B">
        <w:rPr>
          <w:rFonts w:ascii="Arial Narrow" w:eastAsia="Times New Roman" w:hAnsi="Arial Narrow"/>
          <w:color w:val="000000"/>
          <w:sz w:val="20"/>
          <w:szCs w:val="20"/>
        </w:rPr>
        <w:t>………………</w:t>
      </w:r>
      <w:r w:rsidR="00E207AC" w:rsidRPr="00BC0C8B">
        <w:rPr>
          <w:rFonts w:ascii="Arial Narrow" w:eastAsia="Times New Roman" w:hAnsi="Arial Narrow"/>
          <w:color w:val="000000"/>
          <w:sz w:val="20"/>
          <w:szCs w:val="20"/>
        </w:rPr>
        <w:t>zł</w:t>
      </w:r>
      <w:r w:rsidR="00E803D4" w:rsidRPr="00BC0C8B">
        <w:rPr>
          <w:rFonts w:ascii="Arial Narrow" w:eastAsia="Times New Roman" w:hAnsi="Arial Narrow"/>
          <w:color w:val="000000"/>
          <w:sz w:val="20"/>
          <w:szCs w:val="20"/>
        </w:rPr>
        <w:t xml:space="preserve"> wpłaconym w całości</w:t>
      </w:r>
      <w:r w:rsidR="00E95D4D" w:rsidRPr="00BC0C8B">
        <w:rPr>
          <w:rFonts w:ascii="Arial Narrow" w:eastAsia="Times New Roman" w:hAnsi="Arial Narrow"/>
          <w:color w:val="000000"/>
          <w:sz w:val="20"/>
          <w:szCs w:val="20"/>
        </w:rPr>
        <w:t>, reprezentowaną przez</w:t>
      </w:r>
      <w:r w:rsidR="00E803D4" w:rsidRPr="00BC0C8B">
        <w:rPr>
          <w:rFonts w:ascii="Arial Narrow" w:eastAsia="Times New Roman" w:hAnsi="Arial Narrow"/>
          <w:color w:val="000000"/>
          <w:sz w:val="20"/>
          <w:szCs w:val="20"/>
        </w:rPr>
        <w:t xml:space="preserve"> </w:t>
      </w:r>
      <w:r w:rsidR="00E803D4" w:rsidRPr="00BC0C8B">
        <w:rPr>
          <w:rFonts w:ascii="Arial Narrow" w:hAnsi="Arial Narrow"/>
          <w:sz w:val="20"/>
          <w:szCs w:val="20"/>
        </w:rPr>
        <w:t>osoby będące uprawnionymi do reprezentowania Spółki zgodnie z zasadą reprezentacji Spółki ujawnioną w odpisie z rejestru przedsiębiorców Krajowego Rejestru Sądowego</w:t>
      </w:r>
      <w:r w:rsidR="00E803D4" w:rsidRPr="00BC0C8B">
        <w:rPr>
          <w:rFonts w:ascii="Arial Narrow" w:eastAsia="Times New Roman" w:hAnsi="Arial Narrow"/>
          <w:color w:val="000000"/>
          <w:sz w:val="20"/>
          <w:szCs w:val="20"/>
        </w:rPr>
        <w:t xml:space="preserve">, zwaną dalej </w:t>
      </w:r>
      <w:r w:rsidR="00E803D4" w:rsidRPr="00BC0C8B">
        <w:rPr>
          <w:rFonts w:ascii="Arial Narrow" w:eastAsia="Times New Roman" w:hAnsi="Arial Narrow"/>
          <w:b/>
          <w:color w:val="000000"/>
          <w:sz w:val="20"/>
          <w:szCs w:val="20"/>
        </w:rPr>
        <w:t>„Zleceniobiorcą”</w:t>
      </w:r>
    </w:p>
    <w:p w14:paraId="29E08A35" w14:textId="77777777" w:rsidR="002F4076" w:rsidRPr="00560655" w:rsidRDefault="002F4076" w:rsidP="00C610B7">
      <w:pPr>
        <w:spacing w:line="276" w:lineRule="auto"/>
        <w:jc w:val="both"/>
        <w:rPr>
          <w:rFonts w:ascii="Arial Narrow" w:eastAsia="Times New Roman" w:hAnsi="Arial Narrow"/>
          <w:color w:val="000000"/>
          <w:sz w:val="22"/>
          <w:szCs w:val="22"/>
        </w:rPr>
      </w:pPr>
    </w:p>
    <w:p w14:paraId="7126686D" w14:textId="2B6E3649" w:rsidR="00C610B7"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Zleceniodawca oraz Zleceniobiorca mogą być zwani dalej łącznie „</w:t>
      </w:r>
      <w:r w:rsidRPr="00560655">
        <w:rPr>
          <w:rFonts w:ascii="Arial Narrow" w:eastAsia="Times New Roman" w:hAnsi="Arial Narrow" w:cs="Arial"/>
          <w:b/>
          <w:bCs/>
          <w:color w:val="000000"/>
          <w:sz w:val="22"/>
          <w:szCs w:val="22"/>
        </w:rPr>
        <w:t>Stronami”</w:t>
      </w:r>
      <w:r w:rsidRPr="00560655">
        <w:rPr>
          <w:rFonts w:ascii="Arial Narrow" w:eastAsia="Times New Roman" w:hAnsi="Arial Narrow" w:cs="Arial"/>
          <w:color w:val="000000"/>
          <w:sz w:val="22"/>
          <w:szCs w:val="22"/>
        </w:rPr>
        <w:t>, lub każdy indywidualnie jako „</w:t>
      </w:r>
      <w:r w:rsidRPr="00560655">
        <w:rPr>
          <w:rFonts w:ascii="Arial Narrow" w:eastAsia="Times New Roman" w:hAnsi="Arial Narrow" w:cs="Arial"/>
          <w:b/>
          <w:bCs/>
          <w:color w:val="000000"/>
          <w:sz w:val="22"/>
          <w:szCs w:val="22"/>
        </w:rPr>
        <w:t>Strona”</w:t>
      </w:r>
      <w:r w:rsidRPr="00560655">
        <w:rPr>
          <w:rFonts w:ascii="Arial Narrow" w:eastAsia="Times New Roman" w:hAnsi="Arial Narrow" w:cs="Arial"/>
          <w:color w:val="000000"/>
          <w:sz w:val="22"/>
          <w:szCs w:val="22"/>
        </w:rPr>
        <w:t>.</w:t>
      </w:r>
    </w:p>
    <w:p w14:paraId="1A4FA890" w14:textId="77777777" w:rsidR="00C610B7" w:rsidRPr="00560655" w:rsidRDefault="00C610B7" w:rsidP="00C610B7">
      <w:pPr>
        <w:spacing w:line="276" w:lineRule="auto"/>
        <w:jc w:val="both"/>
        <w:rPr>
          <w:rFonts w:ascii="Arial Narrow" w:eastAsia="Times New Roman" w:hAnsi="Arial Narrow" w:cs="Arial"/>
          <w:color w:val="000000"/>
          <w:sz w:val="22"/>
          <w:szCs w:val="22"/>
        </w:rPr>
      </w:pPr>
    </w:p>
    <w:p w14:paraId="67AC100C" w14:textId="69812404"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ZWAŻYWSZY, ŻE:</w:t>
      </w:r>
    </w:p>
    <w:p w14:paraId="36F905CA" w14:textId="4B353F26" w:rsidR="00044CA5" w:rsidRPr="00C84B29" w:rsidRDefault="00044CA5" w:rsidP="00044CA5">
      <w:pPr>
        <w:pStyle w:val="Akapitzlist"/>
        <w:numPr>
          <w:ilvl w:val="0"/>
          <w:numId w:val="5"/>
        </w:numPr>
        <w:spacing w:line="276" w:lineRule="auto"/>
        <w:jc w:val="both"/>
        <w:rPr>
          <w:rFonts w:ascii="Arial Narrow" w:eastAsia="Times New Roman" w:hAnsi="Arial Narrow" w:cs="Arial"/>
          <w:color w:val="000000"/>
          <w:sz w:val="22"/>
          <w:szCs w:val="22"/>
        </w:rPr>
      </w:pPr>
      <w:r w:rsidRPr="00294EB2">
        <w:rPr>
          <w:rFonts w:ascii="Arial Narrow" w:eastAsia="Times New Roman" w:hAnsi="Arial Narrow" w:cs="Arial"/>
          <w:color w:val="000000"/>
          <w:sz w:val="22"/>
          <w:szCs w:val="22"/>
        </w:rPr>
        <w:t>Zlecenio</w:t>
      </w:r>
      <w:r>
        <w:rPr>
          <w:rFonts w:ascii="Arial Narrow" w:eastAsia="Times New Roman" w:hAnsi="Arial Narrow" w:cs="Arial"/>
          <w:color w:val="000000"/>
          <w:sz w:val="22"/>
          <w:szCs w:val="22"/>
        </w:rPr>
        <w:t>dawca</w:t>
      </w:r>
      <w:r w:rsidRPr="00294EB2">
        <w:rPr>
          <w:rFonts w:ascii="Arial Narrow" w:eastAsia="Times New Roman" w:hAnsi="Arial Narrow" w:cs="Arial"/>
          <w:color w:val="000000"/>
          <w:sz w:val="22"/>
          <w:szCs w:val="22"/>
        </w:rPr>
        <w:t xml:space="preserve"> prowadzi postępowanie</w:t>
      </w:r>
      <w:r>
        <w:rPr>
          <w:rFonts w:ascii="Arial Narrow" w:eastAsia="Times New Roman" w:hAnsi="Arial Narrow" w:cs="Arial"/>
          <w:color w:val="000000"/>
          <w:sz w:val="22"/>
          <w:szCs w:val="22"/>
        </w:rPr>
        <w:t xml:space="preserve"> nr  </w:t>
      </w:r>
      <w:r w:rsidR="00DD6018" w:rsidRPr="00DD6018">
        <w:rPr>
          <w:rFonts w:ascii="Arial Narrow" w:eastAsia="Times New Roman" w:hAnsi="Arial Narrow" w:cs="Arial"/>
          <w:color w:val="000000"/>
          <w:sz w:val="22"/>
          <w:szCs w:val="22"/>
        </w:rPr>
        <w:t xml:space="preserve">ELOG/2/007773/26 </w:t>
      </w:r>
      <w:r w:rsidR="006274FD">
        <w:rPr>
          <w:rFonts w:ascii="Arial Narrow" w:eastAsia="Times New Roman" w:hAnsi="Arial Narrow" w:cs="Arial"/>
          <w:color w:val="000000"/>
          <w:sz w:val="22"/>
          <w:szCs w:val="22"/>
        </w:rPr>
        <w:t>pn. „</w:t>
      </w:r>
      <w:r w:rsidR="00DD6018" w:rsidRPr="00DD6018">
        <w:rPr>
          <w:rFonts w:ascii="Arial Narrow" w:eastAsia="Times New Roman" w:hAnsi="Arial Narrow" w:cs="Arial"/>
          <w:color w:val="000000"/>
          <w:sz w:val="22"/>
          <w:szCs w:val="22"/>
        </w:rPr>
        <w:t>Obsługa serwisowa ASTKZ ESP Żydowo w latach 2026 - 2028</w:t>
      </w:r>
      <w:r w:rsidR="006274FD">
        <w:rPr>
          <w:rFonts w:ascii="Arial Narrow" w:eastAsia="Times New Roman" w:hAnsi="Arial Narrow" w:cs="Arial"/>
          <w:color w:val="000000"/>
          <w:sz w:val="22"/>
          <w:szCs w:val="22"/>
        </w:rPr>
        <w:t xml:space="preserve">” </w:t>
      </w:r>
      <w:r w:rsidRPr="00C84B29">
        <w:rPr>
          <w:rFonts w:ascii="Arial Narrow" w:eastAsia="Times New Roman" w:hAnsi="Arial Narrow" w:cs="Arial"/>
          <w:color w:val="000000"/>
          <w:sz w:val="22"/>
          <w:szCs w:val="22"/>
        </w:rPr>
        <w:t>(dalej: „Postępowanie”),</w:t>
      </w:r>
    </w:p>
    <w:p w14:paraId="0A5FEE81" w14:textId="057EBB90" w:rsidR="00044CA5" w:rsidRPr="000C27D5" w:rsidRDefault="00044CA5" w:rsidP="00044CA5">
      <w:pPr>
        <w:pStyle w:val="Akapitzlist"/>
        <w:numPr>
          <w:ilvl w:val="0"/>
          <w:numId w:val="5"/>
        </w:numPr>
        <w:spacing w:line="276" w:lineRule="auto"/>
        <w:jc w:val="both"/>
        <w:rPr>
          <w:rFonts w:ascii="Arial Narrow" w:eastAsia="Times New Roman" w:hAnsi="Arial Narrow" w:cs="Arial"/>
          <w:color w:val="000000"/>
          <w:sz w:val="22"/>
          <w:szCs w:val="22"/>
        </w:rPr>
      </w:pPr>
      <w:r>
        <w:rPr>
          <w:rFonts w:ascii="Arial Narrow" w:eastAsia="Times New Roman" w:hAnsi="Arial Narrow" w:cs="Arial"/>
          <w:color w:val="000000"/>
          <w:sz w:val="22"/>
          <w:szCs w:val="22"/>
        </w:rPr>
        <w:t>W</w:t>
      </w:r>
      <w:r w:rsidRPr="00294EB2">
        <w:rPr>
          <w:rFonts w:ascii="Arial Narrow" w:eastAsia="Times New Roman" w:hAnsi="Arial Narrow" w:cs="Arial"/>
          <w:color w:val="000000"/>
          <w:sz w:val="22"/>
          <w:szCs w:val="22"/>
        </w:rPr>
        <w:t xml:space="preserve"> celu </w:t>
      </w:r>
      <w:r>
        <w:rPr>
          <w:rFonts w:ascii="Arial Narrow" w:eastAsia="Times New Roman" w:hAnsi="Arial Narrow" w:cs="Arial"/>
          <w:color w:val="000000"/>
          <w:sz w:val="22"/>
          <w:szCs w:val="22"/>
        </w:rPr>
        <w:t xml:space="preserve">umożliwienia przegotowania </w:t>
      </w:r>
      <w:r w:rsidRPr="00294EB2">
        <w:rPr>
          <w:rFonts w:ascii="Arial Narrow" w:eastAsia="Times New Roman" w:hAnsi="Arial Narrow" w:cs="Arial"/>
          <w:color w:val="000000"/>
          <w:sz w:val="22"/>
          <w:szCs w:val="22"/>
        </w:rPr>
        <w:t>oferty</w:t>
      </w:r>
      <w:r>
        <w:rPr>
          <w:rFonts w:ascii="Arial Narrow" w:eastAsia="Times New Roman" w:hAnsi="Arial Narrow" w:cs="Arial"/>
          <w:color w:val="000000"/>
          <w:sz w:val="22"/>
          <w:szCs w:val="22"/>
        </w:rPr>
        <w:t xml:space="preserve"> do ww. wskazanego postępowania przez</w:t>
      </w:r>
      <w:r w:rsidR="006274FD">
        <w:rPr>
          <w:rFonts w:ascii="Arial Narrow" w:eastAsia="Times New Roman" w:hAnsi="Arial Narrow" w:cs="Arial"/>
          <w:color w:val="000000"/>
          <w:sz w:val="22"/>
          <w:szCs w:val="22"/>
        </w:rPr>
        <w:t>…………………………..</w:t>
      </w:r>
      <w:r>
        <w:rPr>
          <w:rFonts w:ascii="Arial Narrow" w:eastAsia="Times New Roman" w:hAnsi="Arial Narrow" w:cs="Arial"/>
          <w:color w:val="000000"/>
          <w:sz w:val="22"/>
          <w:szCs w:val="22"/>
        </w:rPr>
        <w:t xml:space="preserve">. </w:t>
      </w:r>
      <w:r w:rsidRPr="00294EB2">
        <w:rPr>
          <w:rFonts w:ascii="Arial Narrow" w:eastAsia="Times New Roman" w:hAnsi="Arial Narrow" w:cs="Arial"/>
          <w:color w:val="000000"/>
          <w:sz w:val="22"/>
          <w:szCs w:val="22"/>
        </w:rPr>
        <w:t>niezbędne</w:t>
      </w:r>
      <w:r>
        <w:rPr>
          <w:rFonts w:ascii="Arial Narrow" w:eastAsia="Times New Roman" w:hAnsi="Arial Narrow" w:cs="Arial"/>
          <w:color w:val="000000"/>
          <w:sz w:val="22"/>
          <w:szCs w:val="22"/>
        </w:rPr>
        <w:t xml:space="preserve"> jest </w:t>
      </w:r>
      <w:r w:rsidRPr="00294EB2">
        <w:rPr>
          <w:rFonts w:ascii="Arial Narrow" w:eastAsia="Times New Roman" w:hAnsi="Arial Narrow" w:cs="Arial"/>
          <w:color w:val="000000"/>
          <w:sz w:val="22"/>
          <w:szCs w:val="22"/>
        </w:rPr>
        <w:t xml:space="preserve">udostępnienie informacji, których przekazanie, ujawnienie lub wykorzystanie może naruszyć interesy Zleceniodawcy, </w:t>
      </w:r>
      <w:r w:rsidRPr="001B21C7">
        <w:rPr>
          <w:rFonts w:ascii="Arial Narrow" w:eastAsia="Times New Roman" w:hAnsi="Arial Narrow" w:cs="Arial"/>
          <w:color w:val="000000"/>
          <w:sz w:val="22"/>
          <w:szCs w:val="22"/>
        </w:rPr>
        <w:t xml:space="preserve">Strony postanawiają zawrzeć niniejszą umowę o zachowaniu ochrony informacji (dalej: </w:t>
      </w:r>
      <w:r w:rsidRPr="001B21C7">
        <w:rPr>
          <w:rFonts w:ascii="Arial Narrow" w:eastAsia="Times New Roman" w:hAnsi="Arial Narrow" w:cs="Arial"/>
          <w:b/>
          <w:bCs/>
          <w:color w:val="000000"/>
          <w:sz w:val="22"/>
          <w:szCs w:val="22"/>
        </w:rPr>
        <w:t>„Umowa”</w:t>
      </w:r>
      <w:r w:rsidRPr="001B21C7">
        <w:rPr>
          <w:rFonts w:ascii="Arial Narrow" w:eastAsia="Times New Roman" w:hAnsi="Arial Narrow" w:cs="Arial"/>
          <w:color w:val="000000"/>
          <w:sz w:val="22"/>
          <w:szCs w:val="22"/>
        </w:rPr>
        <w:t>) w celu określenia warunków, na jakich Zleceniodawca udostępniać będzie informacje</w:t>
      </w:r>
      <w:r w:rsidRPr="000C27D5">
        <w:rPr>
          <w:rFonts w:ascii="Arial Narrow" w:eastAsia="Times New Roman" w:hAnsi="Arial Narrow" w:cs="Arial"/>
          <w:color w:val="000000"/>
          <w:sz w:val="22"/>
          <w:szCs w:val="22"/>
        </w:rPr>
        <w:t>, Strony uzgadniają co następuje:</w:t>
      </w:r>
    </w:p>
    <w:p w14:paraId="62723E93" w14:textId="77777777" w:rsidR="002F4076" w:rsidRPr="00044CA5" w:rsidRDefault="002F4076" w:rsidP="00044CA5">
      <w:pPr>
        <w:spacing w:line="276" w:lineRule="auto"/>
        <w:jc w:val="both"/>
        <w:rPr>
          <w:rFonts w:ascii="Arial Narrow" w:eastAsia="Times New Roman" w:hAnsi="Arial Narrow" w:cs="Arial"/>
          <w:color w:val="000000"/>
          <w:sz w:val="22"/>
          <w:szCs w:val="22"/>
        </w:rPr>
      </w:pPr>
    </w:p>
    <w:p w14:paraId="19513907" w14:textId="46CD195F" w:rsidR="008E2D45" w:rsidRPr="00560655" w:rsidRDefault="008E2D45" w:rsidP="00C610B7">
      <w:pPr>
        <w:spacing w:line="276" w:lineRule="auto"/>
        <w:jc w:val="both"/>
        <w:rPr>
          <w:rFonts w:ascii="Arial Narrow" w:eastAsia="Times New Roman" w:hAnsi="Arial Narrow"/>
          <w:color w:val="000000"/>
          <w:sz w:val="22"/>
          <w:szCs w:val="22"/>
        </w:rPr>
      </w:pPr>
    </w:p>
    <w:p w14:paraId="5C0591B7" w14:textId="77777777" w:rsidR="008E2D45" w:rsidRPr="00560655" w:rsidRDefault="008E2D45" w:rsidP="00C610B7">
      <w:pPr>
        <w:pStyle w:val="NormalnyWeb"/>
        <w:spacing w:line="276" w:lineRule="auto"/>
        <w:jc w:val="center"/>
        <w:rPr>
          <w:rFonts w:ascii="Arial Narrow" w:hAnsi="Arial Narrow" w:cs="Arial"/>
          <w:b/>
          <w:bCs/>
          <w:color w:val="000000"/>
          <w:sz w:val="22"/>
          <w:szCs w:val="22"/>
        </w:rPr>
      </w:pPr>
      <w:r w:rsidRPr="00560655">
        <w:rPr>
          <w:rFonts w:ascii="Arial Narrow" w:hAnsi="Arial Narrow" w:cs="Arial"/>
          <w:b/>
          <w:bCs/>
          <w:color w:val="000000"/>
          <w:sz w:val="22"/>
          <w:szCs w:val="22"/>
        </w:rPr>
        <w:t xml:space="preserve">§ 1 OCHRONA INFORMACJI </w:t>
      </w:r>
    </w:p>
    <w:p w14:paraId="5CB400F4" w14:textId="77777777" w:rsidR="008E2D45" w:rsidRPr="00560655" w:rsidRDefault="008E2D45" w:rsidP="00C610B7">
      <w:pPr>
        <w:spacing w:line="276" w:lineRule="auto"/>
        <w:rPr>
          <w:rFonts w:ascii="Arial Narrow" w:eastAsia="Times New Roman" w:hAnsi="Arial Narrow" w:cs="Arial"/>
          <w:b/>
          <w:bCs/>
          <w:color w:val="000000"/>
          <w:sz w:val="22"/>
          <w:szCs w:val="22"/>
        </w:rPr>
      </w:pPr>
      <w:r w:rsidRPr="00560655">
        <w:rPr>
          <w:rFonts w:ascii="Arial Narrow" w:eastAsia="Times New Roman" w:hAnsi="Arial Narrow" w:cs="Arial"/>
          <w:b/>
          <w:bCs/>
          <w:color w:val="000000"/>
          <w:sz w:val="22"/>
          <w:szCs w:val="22"/>
        </w:rPr>
        <w:t>I.</w:t>
      </w:r>
      <w:r w:rsidRPr="00560655">
        <w:rPr>
          <w:rFonts w:ascii="Arial Narrow" w:eastAsia="Times New Roman" w:hAnsi="Arial Narrow"/>
          <w:b/>
          <w:bCs/>
          <w:color w:val="000000"/>
          <w:sz w:val="22"/>
          <w:szCs w:val="22"/>
        </w:rPr>
        <w:t>  </w:t>
      </w:r>
      <w:r w:rsidRPr="00560655">
        <w:rPr>
          <w:rFonts w:ascii="Arial Narrow" w:eastAsia="Times New Roman" w:hAnsi="Arial Narrow" w:cs="Arial"/>
          <w:b/>
          <w:bCs/>
          <w:color w:val="000000"/>
          <w:sz w:val="22"/>
          <w:szCs w:val="22"/>
        </w:rPr>
        <w:t>Tajemnica Przedsiębiorstwa </w:t>
      </w:r>
    </w:p>
    <w:p w14:paraId="178EC200" w14:textId="7F213646" w:rsidR="00C610B7" w:rsidRPr="00560655" w:rsidRDefault="00C610B7" w:rsidP="00C610B7">
      <w:pPr>
        <w:pStyle w:val="Akapitzlist"/>
        <w:widowControl w:val="0"/>
        <w:numPr>
          <w:ilvl w:val="0"/>
          <w:numId w:val="4"/>
        </w:numPr>
        <w:spacing w:line="276" w:lineRule="auto"/>
        <w:jc w:val="both"/>
        <w:rPr>
          <w:rFonts w:ascii="Arial Narrow" w:eastAsia="Times New Roman" w:hAnsi="Arial Narrow" w:cs="Arial"/>
          <w:color w:val="000000"/>
          <w:sz w:val="22"/>
          <w:szCs w:val="22"/>
        </w:rPr>
      </w:pPr>
      <w:bookmarkStart w:id="0" w:name="_Hlk99956605"/>
      <w:r w:rsidRPr="00560655">
        <w:rPr>
          <w:rStyle w:val="Uwydatnienie"/>
          <w:rFonts w:ascii="Arial Narrow" w:eastAsia="Times New Roman" w:hAnsi="Arial Narrow" w:cs="Arial"/>
          <w:i w:val="0"/>
          <w:iCs w:val="0"/>
          <w:color w:val="000000"/>
          <w:sz w:val="22"/>
          <w:szCs w:val="22"/>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w:t>
      </w:r>
      <w:r w:rsidR="00BF313A">
        <w:rPr>
          <w:rStyle w:val="Uwydatnienie"/>
          <w:rFonts w:ascii="Arial Narrow" w:eastAsia="Times New Roman" w:hAnsi="Arial Narrow" w:cs="Arial"/>
          <w:i w:val="0"/>
          <w:iCs w:val="0"/>
          <w:color w:val="000000"/>
          <w:sz w:val="22"/>
          <w:szCs w:val="22"/>
        </w:rPr>
        <w:t xml:space="preserve"> oraz w związku z postępowaniem nr</w:t>
      </w:r>
      <w:r w:rsidR="006274FD">
        <w:rPr>
          <w:rStyle w:val="Uwydatnienie"/>
          <w:rFonts w:ascii="Arial Narrow" w:eastAsia="Times New Roman" w:hAnsi="Arial Narrow" w:cs="Arial"/>
          <w:i w:val="0"/>
          <w:iCs w:val="0"/>
          <w:color w:val="000000"/>
          <w:sz w:val="22"/>
          <w:szCs w:val="22"/>
        </w:rPr>
        <w:t xml:space="preserve"> </w:t>
      </w:r>
      <w:r w:rsidR="00DD6018" w:rsidRPr="00DD6018">
        <w:rPr>
          <w:rStyle w:val="Uwydatnienie"/>
          <w:rFonts w:ascii="Arial Narrow" w:eastAsia="Times New Roman" w:hAnsi="Arial Narrow" w:cs="Arial"/>
          <w:i w:val="0"/>
          <w:iCs w:val="0"/>
          <w:color w:val="000000"/>
          <w:sz w:val="22"/>
          <w:szCs w:val="22"/>
        </w:rPr>
        <w:t>ELOG/2/007773/26</w:t>
      </w:r>
      <w:r w:rsidRPr="00560655">
        <w:rPr>
          <w:rStyle w:val="Uwydatnienie"/>
          <w:rFonts w:ascii="Arial Narrow" w:eastAsia="Times New Roman" w:hAnsi="Arial Narrow" w:cs="Arial"/>
          <w:i w:val="0"/>
          <w:iCs w:val="0"/>
          <w:color w:val="000000"/>
          <w:sz w:val="22"/>
          <w:szCs w:val="22"/>
        </w:rPr>
        <w:t>, które to informacje dotyczą bezpośrednio lub pośrednio Zleceniodawcy, spółek z Grupy Kapitałowej Zleceniodawcy</w:t>
      </w:r>
      <w:r w:rsidR="00C472FB">
        <w:rPr>
          <w:rStyle w:val="Uwydatnienie"/>
          <w:rFonts w:ascii="Arial Narrow" w:eastAsia="Times New Roman" w:hAnsi="Arial Narrow" w:cs="Arial"/>
          <w:i w:val="0"/>
          <w:iCs w:val="0"/>
          <w:color w:val="000000"/>
          <w:sz w:val="22"/>
          <w:szCs w:val="22"/>
        </w:rPr>
        <w:t xml:space="preserve"> oraz</w:t>
      </w:r>
      <w:r w:rsidR="00963A2C">
        <w:rPr>
          <w:rStyle w:val="Uwydatnienie"/>
          <w:rFonts w:ascii="Arial Narrow" w:eastAsia="Times New Roman" w:hAnsi="Arial Narrow" w:cs="Arial"/>
          <w:i w:val="0"/>
          <w:iCs w:val="0"/>
          <w:color w:val="000000"/>
          <w:sz w:val="22"/>
          <w:szCs w:val="22"/>
        </w:rPr>
        <w:t xml:space="preserve"> </w:t>
      </w:r>
      <w:r w:rsidR="00963A2C" w:rsidRPr="00963A2C">
        <w:rPr>
          <w:rFonts w:ascii="Arial Narrow" w:eastAsia="Times New Roman" w:hAnsi="Arial Narrow" w:cs="Arial"/>
          <w:color w:val="000000"/>
          <w:sz w:val="22"/>
          <w:szCs w:val="22"/>
        </w:rPr>
        <w:t>podmiotów z Grupy Kapitałowej</w:t>
      </w:r>
      <w:r w:rsidR="00963A2C">
        <w:rPr>
          <w:rFonts w:ascii="Arial Narrow" w:eastAsia="Times New Roman" w:hAnsi="Arial Narrow" w:cs="Arial"/>
          <w:color w:val="000000"/>
          <w:sz w:val="22"/>
          <w:szCs w:val="22"/>
        </w:rPr>
        <w:t xml:space="preserve"> Energa</w:t>
      </w:r>
      <w:r w:rsidRPr="00560655">
        <w:rPr>
          <w:rStyle w:val="Uwydatnienie"/>
          <w:rFonts w:ascii="Arial Narrow" w:eastAsia="Times New Roman" w:hAnsi="Arial Narrow" w:cs="Arial"/>
          <w:i w:val="0"/>
          <w:iCs w:val="0"/>
          <w:color w:val="000000"/>
          <w:sz w:val="22"/>
          <w:szCs w:val="22"/>
        </w:rP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w:t>
      </w:r>
      <w:r w:rsidRPr="00560655">
        <w:rPr>
          <w:rStyle w:val="Uwydatnienie"/>
          <w:rFonts w:ascii="Arial Narrow" w:eastAsia="Times New Roman" w:hAnsi="Arial Narrow" w:cs="Arial"/>
          <w:i w:val="0"/>
          <w:iCs w:val="0"/>
          <w:color w:val="000000"/>
          <w:sz w:val="22"/>
          <w:szCs w:val="22"/>
        </w:rPr>
        <w:lastRenderedPageBreak/>
        <w:t>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AB526E1"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2A17E5F" w14:textId="77777777" w:rsidR="00C610B7" w:rsidRPr="00560655" w:rsidRDefault="00C610B7" w:rsidP="00AC6F6E">
      <w:pPr>
        <w:pStyle w:val="Akapitzlist"/>
        <w:numPr>
          <w:ilvl w:val="1"/>
          <w:numId w:val="4"/>
        </w:numPr>
        <w:ind w:left="851" w:hanging="425"/>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ujawnienie lub wykorzystanie informacji jest konieczne do prawidłowego wykonania niniejszej umowy i zgodne z tą umową lub</w:t>
      </w:r>
    </w:p>
    <w:p w14:paraId="3879ED49" w14:textId="77777777" w:rsidR="00C610B7" w:rsidRDefault="00C610B7" w:rsidP="00AC6F6E">
      <w:pPr>
        <w:pStyle w:val="Akapitzlist"/>
        <w:numPr>
          <w:ilvl w:val="1"/>
          <w:numId w:val="4"/>
        </w:numPr>
        <w:ind w:left="851" w:hanging="425"/>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informacje w chwili ich ujawnienia są już publicznie dostępne, a ich ujawnienie zostało dokonane przez Zleceniodawcę lub za jego zgodą lub w sposób inny niż poprzez niezgodne z prawem lub jakąkolwiek umową działanie lub zaniechanie lub</w:t>
      </w:r>
    </w:p>
    <w:p w14:paraId="48CD196D" w14:textId="3B5BEFC0" w:rsidR="00EC7FD4" w:rsidRPr="00560655" w:rsidRDefault="00EC7FD4" w:rsidP="00AC6F6E">
      <w:pPr>
        <w:pStyle w:val="Akapitzlist"/>
        <w:numPr>
          <w:ilvl w:val="1"/>
          <w:numId w:val="4"/>
        </w:numPr>
        <w:ind w:left="851" w:hanging="425"/>
        <w:jc w:val="both"/>
        <w:rPr>
          <w:rFonts w:ascii="Arial Narrow" w:eastAsia="Times New Roman" w:hAnsi="Arial Narrow" w:cs="Arial"/>
          <w:color w:val="000000"/>
          <w:sz w:val="22"/>
          <w:szCs w:val="22"/>
        </w:rPr>
      </w:pPr>
      <w:r>
        <w:rPr>
          <w:rStyle w:val="Uwydatnienie"/>
          <w:rFonts w:ascii="Arial Narrow" w:eastAsia="Times New Roman" w:hAnsi="Arial Narrow" w:cs="Arial"/>
          <w:i w:val="0"/>
          <w:iCs w:val="0"/>
          <w:color w:val="000000"/>
          <w:sz w:val="22"/>
          <w:szCs w:val="22"/>
        </w:rPr>
        <w:t>Zleceniodawca przekazuje informacje opisane w niniejszej umowie podmiotom z grupy kapitałowej ENERGA lub ORLEN, do których to przekazywania jest zobligowany z uwagi na powiązania własnościowe i kapitałowe</w:t>
      </w:r>
      <w:r w:rsidR="00144771">
        <w:rPr>
          <w:rStyle w:val="Uwydatnienie"/>
          <w:rFonts w:ascii="Arial Narrow" w:eastAsia="Times New Roman" w:hAnsi="Arial Narrow" w:cs="Arial"/>
          <w:i w:val="0"/>
          <w:iCs w:val="0"/>
          <w:color w:val="000000"/>
          <w:sz w:val="22"/>
          <w:szCs w:val="22"/>
        </w:rPr>
        <w:t xml:space="preserve"> lub</w:t>
      </w:r>
    </w:p>
    <w:p w14:paraId="3890DD37" w14:textId="77777777" w:rsidR="00C610B7" w:rsidRPr="00560655" w:rsidRDefault="00C610B7" w:rsidP="00AC6F6E">
      <w:pPr>
        <w:pStyle w:val="Akapitzlist"/>
        <w:numPr>
          <w:ilvl w:val="1"/>
          <w:numId w:val="4"/>
        </w:numPr>
        <w:ind w:left="851" w:hanging="425"/>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DF8C10A" w14:textId="77777777" w:rsidR="00C71893" w:rsidRDefault="00C610B7" w:rsidP="00C71893">
      <w:pPr>
        <w:pStyle w:val="Akapitzlist"/>
        <w:numPr>
          <w:ilvl w:val="1"/>
          <w:numId w:val="4"/>
        </w:numPr>
        <w:ind w:left="851" w:hanging="425"/>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Zleceniodawca wyraził Zleceniobiorcy pisemną zgodę na ujawnienie lub wykorzystanie informacji w określonym celu, we wskazany przez Zleceniodawcę sposób</w:t>
      </w:r>
      <w:r w:rsidR="002E5210">
        <w:rPr>
          <w:rStyle w:val="Uwydatnienie"/>
          <w:rFonts w:ascii="Arial Narrow" w:eastAsia="Times New Roman" w:hAnsi="Arial Narrow" w:cs="Arial"/>
          <w:i w:val="0"/>
          <w:iCs w:val="0"/>
          <w:color w:val="000000"/>
          <w:sz w:val="22"/>
          <w:szCs w:val="22"/>
        </w:rPr>
        <w:t xml:space="preserve"> lub</w:t>
      </w:r>
    </w:p>
    <w:p w14:paraId="77E0ED3B" w14:textId="220F14BE" w:rsidR="00C71893" w:rsidRPr="00E541A6" w:rsidRDefault="00C71893" w:rsidP="00C71893">
      <w:pPr>
        <w:pStyle w:val="Akapitzlist"/>
        <w:numPr>
          <w:ilvl w:val="1"/>
          <w:numId w:val="4"/>
        </w:numPr>
        <w:ind w:left="851" w:hanging="425"/>
        <w:jc w:val="both"/>
        <w:rPr>
          <w:rFonts w:ascii="Arial Narrow" w:eastAsia="Times New Roman" w:hAnsi="Arial Narrow" w:cs="Arial"/>
          <w:color w:val="000000"/>
          <w:sz w:val="22"/>
          <w:szCs w:val="22"/>
        </w:rPr>
      </w:pPr>
      <w:r w:rsidRPr="0043121F">
        <w:rPr>
          <w:rFonts w:ascii="Arial Narrow" w:hAnsi="Arial Narrow"/>
          <w:sz w:val="22"/>
          <w:szCs w:val="22"/>
        </w:rPr>
        <w:t>Informacji przekazywanych przez Zleceniobiorcę w ramach</w:t>
      </w:r>
      <w:r w:rsidR="005126CA" w:rsidRPr="0043121F">
        <w:rPr>
          <w:rFonts w:ascii="Arial Narrow" w:hAnsi="Arial Narrow"/>
          <w:sz w:val="22"/>
          <w:szCs w:val="22"/>
        </w:rPr>
        <w:t xml:space="preserve"> swojej</w:t>
      </w:r>
      <w:r w:rsidRPr="0043121F">
        <w:rPr>
          <w:rFonts w:ascii="Arial Narrow" w:hAnsi="Arial Narrow"/>
          <w:sz w:val="22"/>
          <w:szCs w:val="22"/>
        </w:rPr>
        <w:t xml:space="preserve"> Grupy Kapitałowej przez wzgląd na zakres istniejącego powiązania kapitałowego – jeśli zajdzie taka potrzeba. Przez użyty w niniejszej umowie zwrot „Grupa Kapitałowa” rozumie się grupę kapitałową w rozumieniu art. 3 ust. 1 pkt 44) ustawy z dnia 29 września 1994 roku o rachunkowości (</w:t>
      </w:r>
      <w:proofErr w:type="spellStart"/>
      <w:r w:rsidRPr="0043121F">
        <w:rPr>
          <w:rFonts w:ascii="Arial Narrow" w:hAnsi="Arial Narrow"/>
          <w:sz w:val="22"/>
          <w:szCs w:val="22"/>
        </w:rPr>
        <w:t>t.j</w:t>
      </w:r>
      <w:proofErr w:type="spellEnd"/>
      <w:r w:rsidRPr="0043121F">
        <w:rPr>
          <w:rFonts w:ascii="Arial Narrow" w:hAnsi="Arial Narrow"/>
          <w:sz w:val="22"/>
          <w:szCs w:val="22"/>
        </w:rPr>
        <w:t xml:space="preserve">. Dz. U. z 2023 r. poz. 120 z </w:t>
      </w:r>
      <w:proofErr w:type="spellStart"/>
      <w:r w:rsidRPr="0043121F">
        <w:rPr>
          <w:rFonts w:ascii="Arial Narrow" w:hAnsi="Arial Narrow"/>
          <w:sz w:val="22"/>
          <w:szCs w:val="22"/>
        </w:rPr>
        <w:t>późn</w:t>
      </w:r>
      <w:proofErr w:type="spellEnd"/>
      <w:r w:rsidRPr="0043121F">
        <w:rPr>
          <w:rFonts w:ascii="Arial Narrow" w:hAnsi="Arial Narrow"/>
          <w:sz w:val="22"/>
          <w:szCs w:val="22"/>
        </w:rPr>
        <w:t xml:space="preserve">. zm.), oraz podmioty zagraniczne posiadające udziały w jednostce dominującej tej grupy kapitałowej – z zastrzeżeniem, że Zleceniobiorca obowiązany jest zapewnić przestrzeganie przez takie podmioty obowiązku zachowania Tajemnicy Przedsiębiorstwa oraz informacji poufnych na warunkach </w:t>
      </w:r>
      <w:r w:rsidR="005126CA" w:rsidRPr="0043121F">
        <w:rPr>
          <w:rFonts w:ascii="Arial Narrow" w:hAnsi="Arial Narrow"/>
          <w:sz w:val="22"/>
          <w:szCs w:val="22"/>
        </w:rPr>
        <w:t xml:space="preserve">opisanych </w:t>
      </w:r>
      <w:r w:rsidRPr="0043121F">
        <w:rPr>
          <w:rFonts w:ascii="Arial Narrow" w:hAnsi="Arial Narrow"/>
          <w:sz w:val="22"/>
          <w:szCs w:val="22"/>
        </w:rPr>
        <w:t xml:space="preserve"> nin</w:t>
      </w:r>
      <w:r w:rsidR="005126CA" w:rsidRPr="0043121F">
        <w:rPr>
          <w:rFonts w:ascii="Arial Narrow" w:hAnsi="Arial Narrow"/>
          <w:sz w:val="22"/>
          <w:szCs w:val="22"/>
        </w:rPr>
        <w:t>iejszą</w:t>
      </w:r>
      <w:r w:rsidRPr="0043121F">
        <w:rPr>
          <w:rFonts w:ascii="Arial Narrow" w:hAnsi="Arial Narrow"/>
          <w:sz w:val="22"/>
          <w:szCs w:val="22"/>
        </w:rPr>
        <w:t xml:space="preserve"> Umową, a za działania/zaniechania w/w podmiotów Zleceniobiorca odpowiada jak za działania/zaniechania własne.</w:t>
      </w:r>
    </w:p>
    <w:p w14:paraId="28835CB3" w14:textId="43995593" w:rsidR="00C71893" w:rsidRDefault="00C71893" w:rsidP="0042592F"/>
    <w:p w14:paraId="0B6C4CEE" w14:textId="379B74C5" w:rsidR="00C610B7" w:rsidRPr="00C71893" w:rsidRDefault="00C610B7" w:rsidP="0042592F"/>
    <w:p w14:paraId="52881113"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4903DBC5" w14:textId="070516B5"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o której mowa w ust. 8. </w:t>
      </w:r>
    </w:p>
    <w:p w14:paraId="3412F48D" w14:textId="77777777"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w:t>
      </w:r>
      <w:r w:rsidRPr="00560655">
        <w:rPr>
          <w:rStyle w:val="Uwydatnienie"/>
          <w:rFonts w:ascii="Arial Narrow" w:eastAsia="Times New Roman" w:hAnsi="Arial Narrow" w:cs="Arial"/>
          <w:i w:val="0"/>
          <w:iCs w:val="0"/>
          <w:color w:val="000000"/>
          <w:sz w:val="22"/>
          <w:szCs w:val="22"/>
        </w:rPr>
        <w:lastRenderedPageBreak/>
        <w:t xml:space="preserve">jako nieuprawnione ujawnienie Tajemnicy Przedsiębiorstwa skutkujące odpowiedzialnością, o której mowa w ust. 8. </w:t>
      </w:r>
    </w:p>
    <w:p w14:paraId="563C92D9" w14:textId="62A0F27C"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Zobowiązanie do zachowania w tajemnicy informacji wiąże  w okresie 10 lat </w:t>
      </w:r>
      <w:r w:rsidR="00FC7AA4">
        <w:rPr>
          <w:rStyle w:val="Uwydatnienie"/>
          <w:rFonts w:ascii="Arial Narrow" w:eastAsia="Times New Roman" w:hAnsi="Arial Narrow" w:cs="Arial"/>
          <w:i w:val="0"/>
          <w:iCs w:val="0"/>
          <w:color w:val="000000"/>
          <w:sz w:val="22"/>
          <w:szCs w:val="22"/>
        </w:rPr>
        <w:t>od daty jej zawarcia.</w:t>
      </w:r>
      <w:r w:rsidR="0042592F">
        <w:rPr>
          <w:rStyle w:val="Uwydatnienie"/>
          <w:rFonts w:ascii="Arial Narrow" w:eastAsia="Times New Roman" w:hAnsi="Arial Narrow" w:cs="Arial"/>
          <w:i w:val="0"/>
          <w:iCs w:val="0"/>
          <w:color w:val="000000"/>
          <w:sz w:val="22"/>
          <w:szCs w:val="22"/>
        </w:rPr>
        <w:t xml:space="preserve"> </w:t>
      </w:r>
      <w:r w:rsidRPr="00560655">
        <w:rPr>
          <w:rStyle w:val="Uwydatnienie"/>
          <w:rFonts w:ascii="Arial Narrow" w:eastAsia="Times New Roman" w:hAnsi="Arial Narrow" w:cs="Arial"/>
          <w:i w:val="0"/>
          <w:iCs w:val="0"/>
          <w:color w:val="000000"/>
          <w:sz w:val="22"/>
          <w:szCs w:val="22"/>
        </w:rPr>
        <w:t xml:space="preserve">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w:t>
      </w:r>
      <w:r w:rsidR="006336B7" w:rsidRPr="006336B7">
        <w:t xml:space="preserve"> </w:t>
      </w:r>
      <w:r w:rsidR="006336B7" w:rsidRPr="006336B7">
        <w:rPr>
          <w:rFonts w:ascii="Arial Narrow" w:eastAsia="Times New Roman" w:hAnsi="Arial Narrow" w:cs="Arial"/>
          <w:color w:val="000000"/>
          <w:sz w:val="22"/>
          <w:szCs w:val="22"/>
        </w:rPr>
        <w:t>10-letniego</w:t>
      </w:r>
      <w:r w:rsidR="005126CA">
        <w:rPr>
          <w:rFonts w:ascii="Arial Narrow" w:eastAsia="Times New Roman" w:hAnsi="Arial Narrow" w:cs="Arial"/>
          <w:color w:val="000000"/>
          <w:sz w:val="22"/>
          <w:szCs w:val="22"/>
        </w:rPr>
        <w:t xml:space="preserve"> </w:t>
      </w:r>
      <w:r w:rsidRPr="00560655">
        <w:rPr>
          <w:rStyle w:val="Uwydatnienie"/>
          <w:rFonts w:ascii="Arial Narrow" w:eastAsia="Times New Roman" w:hAnsi="Arial Narrow" w:cs="Arial"/>
          <w:i w:val="0"/>
          <w:iCs w:val="0"/>
          <w:color w:val="000000"/>
          <w:sz w:val="22"/>
          <w:szCs w:val="22"/>
        </w:rPr>
        <w:t>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CDA6F90" w14:textId="7BF7B34A"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Nie później niż w terminie 3 dni roboczych po upływie okresu ochrony</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o którym mowa w ust. 6 powyżej </w:t>
      </w:r>
      <w:r w:rsidR="0093244F">
        <w:rPr>
          <w:rStyle w:val="Uwydatnienie"/>
          <w:rFonts w:ascii="Arial Narrow" w:eastAsia="Times New Roman" w:hAnsi="Arial Narrow" w:cs="Arial"/>
          <w:i w:val="0"/>
          <w:iCs w:val="0"/>
          <w:color w:val="000000"/>
          <w:sz w:val="22"/>
          <w:szCs w:val="22"/>
        </w:rPr>
        <w:t>na pisemne wezwanie przez Zleceniodawcę</w:t>
      </w:r>
      <w:r w:rsidR="0093244F" w:rsidRPr="00560655">
        <w:rPr>
          <w:rStyle w:val="Uwydatnienie"/>
          <w:rFonts w:ascii="Arial Narrow" w:eastAsia="Times New Roman" w:hAnsi="Arial Narrow" w:cs="Arial"/>
          <w:i w:val="0"/>
          <w:iCs w:val="0"/>
          <w:color w:val="000000"/>
          <w:sz w:val="22"/>
          <w:szCs w:val="22"/>
        </w:rPr>
        <w:t xml:space="preserve"> </w:t>
      </w:r>
      <w:r w:rsidRPr="00560655">
        <w:rPr>
          <w:rStyle w:val="Uwydatnienie"/>
          <w:rFonts w:ascii="Arial Narrow" w:eastAsia="Times New Roman" w:hAnsi="Arial Narrow" w:cs="Arial"/>
          <w:i w:val="0"/>
          <w:iCs w:val="0"/>
          <w:color w:val="000000"/>
          <w:sz w:val="22"/>
          <w:szCs w:val="22"/>
        </w:rPr>
        <w:t>Zleceniobiorca oraz wszelkie osoby, którym Zleceniobiorca przekazał Tajemnicę Przedsiębiorstwa zobowiązane są zwrócić Zleceniodawcy lub zniszczyć wszelkie materiały ją zawierające.</w:t>
      </w:r>
    </w:p>
    <w:p w14:paraId="12F6D443" w14:textId="204CAE31" w:rsidR="00C610B7" w:rsidRPr="00E06B07" w:rsidRDefault="00C610B7" w:rsidP="00AC6F6E">
      <w:pPr>
        <w:pStyle w:val="Akapitzlist"/>
        <w:numPr>
          <w:ilvl w:val="0"/>
          <w:numId w:val="4"/>
        </w:numPr>
        <w:ind w:left="426" w:hanging="426"/>
        <w:jc w:val="both"/>
        <w:rPr>
          <w:rStyle w:val="Uwydatnienie"/>
        </w:rPr>
      </w:pPr>
      <w:r w:rsidRPr="00560655">
        <w:rPr>
          <w:rStyle w:val="Uwydatnienie"/>
          <w:rFonts w:ascii="Arial Narrow" w:eastAsia="Times New Roman" w:hAnsi="Arial Narrow" w:cs="Arial"/>
          <w:i w:val="0"/>
          <w:iCs w:val="0"/>
          <w:color w:val="000000"/>
          <w:sz w:val="22"/>
          <w:szCs w:val="22"/>
        </w:rPr>
        <w:t>W przypadku nieuprawnionego wykorzystania, przekazania lub ujawnienia przez Zleceniobiorcę Tajemnicy Przedsiębiorstwa</w:t>
      </w:r>
      <w:r w:rsidR="00F37946">
        <w:rPr>
          <w:rStyle w:val="Uwydatnienie"/>
          <w:rFonts w:ascii="Arial Narrow" w:eastAsia="Times New Roman" w:hAnsi="Arial Narrow" w:cs="Arial"/>
          <w:i w:val="0"/>
          <w:iCs w:val="0"/>
          <w:color w:val="000000"/>
          <w:sz w:val="22"/>
          <w:szCs w:val="22"/>
        </w:rPr>
        <w:t xml:space="preserve"> lub innych informacji </w:t>
      </w:r>
      <w:r w:rsidR="00ED4FC6">
        <w:rPr>
          <w:rStyle w:val="Uwydatnienie"/>
          <w:rFonts w:ascii="Arial Narrow" w:eastAsia="Times New Roman" w:hAnsi="Arial Narrow" w:cs="Arial"/>
          <w:i w:val="0"/>
          <w:iCs w:val="0"/>
          <w:color w:val="000000"/>
          <w:sz w:val="22"/>
          <w:szCs w:val="22"/>
        </w:rPr>
        <w:t>p</w:t>
      </w:r>
      <w:r w:rsidR="00F37946">
        <w:rPr>
          <w:rStyle w:val="Uwydatnienie"/>
          <w:rFonts w:ascii="Arial Narrow" w:eastAsia="Times New Roman" w:hAnsi="Arial Narrow" w:cs="Arial"/>
          <w:i w:val="0"/>
          <w:iCs w:val="0"/>
          <w:color w:val="000000"/>
          <w:sz w:val="22"/>
          <w:szCs w:val="22"/>
        </w:rPr>
        <w:t>oufnych uzyskanych w toku Postępowania</w:t>
      </w:r>
      <w:r w:rsidRPr="00560655">
        <w:rPr>
          <w:rStyle w:val="Uwydatnienie"/>
          <w:rFonts w:ascii="Arial Narrow" w:eastAsia="Times New Roman" w:hAnsi="Arial Narrow" w:cs="Arial"/>
          <w:i w:val="0"/>
          <w:iCs w:val="0"/>
          <w:color w:val="000000"/>
          <w:sz w:val="22"/>
          <w:szCs w:val="22"/>
        </w:rPr>
        <w:t xml:space="preserve">, Zleceniodawca uprawniony jest do żądania od Zleceniobiorcy zapłaty kary umownej w wysokości </w:t>
      </w:r>
      <w:r w:rsidR="00E06B07">
        <w:rPr>
          <w:rStyle w:val="Uwydatnienie"/>
          <w:rFonts w:ascii="Arial Narrow" w:eastAsia="Times New Roman" w:hAnsi="Arial Narrow" w:cs="Arial"/>
          <w:i w:val="0"/>
          <w:iCs w:val="0"/>
          <w:color w:val="000000"/>
          <w:sz w:val="22"/>
          <w:szCs w:val="22"/>
        </w:rPr>
        <w:t xml:space="preserve">100 000,00 </w:t>
      </w:r>
      <w:r w:rsidRPr="00560655">
        <w:rPr>
          <w:rStyle w:val="Uwydatnienie"/>
          <w:rFonts w:ascii="Arial Narrow" w:eastAsia="Times New Roman" w:hAnsi="Arial Narrow" w:cs="Arial"/>
          <w:i w:val="0"/>
          <w:iCs w:val="0"/>
          <w:color w:val="000000"/>
          <w:sz w:val="22"/>
          <w:szCs w:val="22"/>
        </w:rPr>
        <w:t>zł (słownie:</w:t>
      </w:r>
      <w:r w:rsidR="00E06B07">
        <w:rPr>
          <w:rStyle w:val="Uwydatnienie"/>
          <w:rFonts w:ascii="Arial Narrow" w:eastAsia="Times New Roman" w:hAnsi="Arial Narrow" w:cs="Arial"/>
          <w:i w:val="0"/>
          <w:iCs w:val="0"/>
          <w:color w:val="000000"/>
          <w:sz w:val="22"/>
          <w:szCs w:val="22"/>
        </w:rPr>
        <w:t xml:space="preserve"> sto tysięcy złotych 00/100) </w:t>
      </w:r>
      <w:r w:rsidRPr="00560655">
        <w:rPr>
          <w:rStyle w:val="Uwydatnienie"/>
          <w:rFonts w:ascii="Arial Narrow" w:eastAsia="Times New Roman" w:hAnsi="Arial Narrow" w:cs="Arial"/>
          <w:i w:val="0"/>
          <w:iCs w:val="0"/>
          <w:color w:val="000000"/>
          <w:sz w:val="22"/>
          <w:szCs w:val="22"/>
        </w:rPr>
        <w:t xml:space="preserve"> za każdy przypadek nieuprawnionego wykorzystania, przekazania lub ujawnienia ww. informacji. Zapłata kary umownej wskazanej powyżej nie ogranicza prawa Zleceniodawcy do dochodzenia od Zleceniobiorcy odszkodowania na zasadach ogólnych, w przypadku</w:t>
      </w:r>
      <w:r w:rsidR="00E64973">
        <w:rPr>
          <w:rStyle w:val="Uwydatnienie"/>
          <w:rFonts w:ascii="Arial Narrow" w:eastAsia="Times New Roman" w:hAnsi="Arial Narrow" w:cs="Arial"/>
          <w:i w:val="0"/>
          <w:iCs w:val="0"/>
          <w:color w:val="000000"/>
          <w:sz w:val="22"/>
          <w:szCs w:val="22"/>
        </w:rPr>
        <w:t>,</w:t>
      </w:r>
      <w:r w:rsidRPr="00560655">
        <w:rPr>
          <w:rStyle w:val="Uwydatnienie"/>
          <w:rFonts w:ascii="Arial Narrow" w:eastAsia="Times New Roman" w:hAnsi="Arial Narrow" w:cs="Arial"/>
          <w:i w:val="0"/>
          <w:iCs w:val="0"/>
          <w:color w:val="000000"/>
          <w:sz w:val="22"/>
          <w:szCs w:val="22"/>
        </w:rPr>
        <w:t xml:space="preserve">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2239C604" w14:textId="563065A3" w:rsidR="00C610B7" w:rsidRPr="00560655" w:rsidRDefault="00C610B7" w:rsidP="00AC6F6E">
      <w:pPr>
        <w:pStyle w:val="Akapitzlist"/>
        <w:numPr>
          <w:ilvl w:val="0"/>
          <w:numId w:val="4"/>
        </w:numPr>
        <w:ind w:left="426" w:hanging="426"/>
        <w:jc w:val="both"/>
        <w:rPr>
          <w:rFonts w:ascii="Arial Narrow" w:eastAsia="Times New Roman" w:hAnsi="Arial Narrow" w:cs="Arial"/>
          <w:color w:val="000000"/>
          <w:sz w:val="22"/>
          <w:szCs w:val="22"/>
        </w:rPr>
      </w:pPr>
      <w:r w:rsidRPr="00560655">
        <w:rPr>
          <w:rStyle w:val="Uwydatnienie"/>
          <w:rFonts w:ascii="Arial Narrow" w:eastAsia="Times New Roman" w:hAnsi="Arial Narrow" w:cs="Arial"/>
          <w:i w:val="0"/>
          <w:iCs w:val="0"/>
          <w:color w:val="000000"/>
          <w:sz w:val="22"/>
          <w:szCs w:val="22"/>
        </w:rPr>
        <w:t xml:space="preserve">W przypadku, gdy w trakcie realizacji niniejszej umowy, zaistnieje konieczności dostępu lub przekazania Zleceniobiorcy, w jakiejkolwiek formie, informacji stanowiących Tajemnicę </w:t>
      </w:r>
      <w:r w:rsidR="00C472FB" w:rsidRPr="00C472FB">
        <w:rPr>
          <w:rFonts w:ascii="Arial Narrow" w:eastAsia="Times New Roman" w:hAnsi="Arial Narrow" w:cs="Arial"/>
          <w:color w:val="000000"/>
          <w:sz w:val="22"/>
          <w:szCs w:val="22"/>
        </w:rPr>
        <w:t>Przedsiębiorstwa Z</w:t>
      </w:r>
      <w:r w:rsidR="00C472FB">
        <w:rPr>
          <w:rFonts w:ascii="Arial Narrow" w:eastAsia="Times New Roman" w:hAnsi="Arial Narrow" w:cs="Arial"/>
          <w:color w:val="000000"/>
          <w:sz w:val="22"/>
          <w:szCs w:val="22"/>
        </w:rPr>
        <w:t>leceniodawcy</w:t>
      </w:r>
      <w:r w:rsidR="00C472FB" w:rsidRPr="00C472FB">
        <w:rPr>
          <w:rFonts w:ascii="Arial Narrow" w:eastAsia="Times New Roman" w:hAnsi="Arial Narrow" w:cs="Arial"/>
          <w:color w:val="000000"/>
          <w:sz w:val="22"/>
          <w:szCs w:val="22"/>
        </w:rPr>
        <w:t xml:space="preserve"> oraz podmiotów z Grupy Kapitałowej E</w:t>
      </w:r>
      <w:r w:rsidR="00C472FB">
        <w:rPr>
          <w:rFonts w:ascii="Arial Narrow" w:eastAsia="Times New Roman" w:hAnsi="Arial Narrow" w:cs="Arial"/>
          <w:color w:val="000000"/>
          <w:sz w:val="22"/>
          <w:szCs w:val="22"/>
        </w:rPr>
        <w:t xml:space="preserve">nerga </w:t>
      </w:r>
      <w:r w:rsidRPr="00560655">
        <w:rPr>
          <w:rStyle w:val="Uwydatnienie"/>
          <w:rFonts w:ascii="Arial Narrow" w:eastAsia="Times New Roman" w:hAnsi="Arial Narrow" w:cs="Arial"/>
          <w:i w:val="0"/>
          <w:iCs w:val="0"/>
          <w:color w:val="000000"/>
          <w:sz w:val="22"/>
          <w:szCs w:val="22"/>
        </w:rPr>
        <w:t xml:space="preserve">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w:t>
      </w:r>
      <w:r w:rsidR="00C472FB" w:rsidRPr="00C472FB">
        <w:rPr>
          <w:rFonts w:ascii="Arial Narrow" w:eastAsia="Times New Roman" w:hAnsi="Arial Narrow" w:cs="Arial"/>
          <w:color w:val="000000"/>
          <w:sz w:val="22"/>
          <w:szCs w:val="22"/>
        </w:rPr>
        <w:t>Przedsiębiorstwa Zamawiającego oraz podmiotów z Grupy Kapitałowej E</w:t>
      </w:r>
      <w:r w:rsidR="00C472FB">
        <w:rPr>
          <w:rFonts w:ascii="Arial Narrow" w:eastAsia="Times New Roman" w:hAnsi="Arial Narrow" w:cs="Arial"/>
          <w:color w:val="000000"/>
          <w:sz w:val="22"/>
          <w:szCs w:val="22"/>
        </w:rPr>
        <w:t>nerga.</w:t>
      </w:r>
    </w:p>
    <w:p w14:paraId="1D6E395C" w14:textId="77777777" w:rsidR="00C610B7" w:rsidRDefault="00C610B7" w:rsidP="00AC6F6E">
      <w:pPr>
        <w:pStyle w:val="Akapitzlist"/>
        <w:numPr>
          <w:ilvl w:val="0"/>
          <w:numId w:val="4"/>
        </w:numPr>
        <w:ind w:left="426" w:hanging="426"/>
        <w:jc w:val="both"/>
        <w:rPr>
          <w:rStyle w:val="Uwydatnienie"/>
          <w:rFonts w:ascii="Arial Narrow" w:eastAsia="Times New Roman" w:hAnsi="Arial Narrow" w:cs="Arial"/>
          <w:i w:val="0"/>
          <w:iCs w:val="0"/>
          <w:color w:val="000000"/>
          <w:sz w:val="22"/>
          <w:szCs w:val="22"/>
        </w:rPr>
      </w:pPr>
      <w:r w:rsidRPr="00560655">
        <w:rPr>
          <w:rStyle w:val="Uwydatnienie"/>
          <w:rFonts w:ascii="Arial Narrow" w:eastAsia="Times New Roman" w:hAnsi="Arial Narrow" w:cs="Arial"/>
          <w:i w:val="0"/>
          <w:iCs w:val="0"/>
          <w:color w:val="000000"/>
          <w:sz w:val="22"/>
          <w:szCs w:val="22"/>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66E4212C" w14:textId="77777777" w:rsidR="0043121F" w:rsidRDefault="0043121F" w:rsidP="0043121F">
      <w:pPr>
        <w:jc w:val="both"/>
        <w:rPr>
          <w:rFonts w:ascii="Arial Narrow" w:eastAsia="Times New Roman" w:hAnsi="Arial Narrow" w:cs="Arial"/>
          <w:color w:val="000000"/>
          <w:sz w:val="22"/>
          <w:szCs w:val="22"/>
        </w:rPr>
      </w:pPr>
    </w:p>
    <w:p w14:paraId="7E25CDD6" w14:textId="77777777" w:rsidR="0043121F" w:rsidRDefault="0043121F" w:rsidP="0043121F">
      <w:pPr>
        <w:jc w:val="both"/>
        <w:rPr>
          <w:rFonts w:ascii="Arial Narrow" w:eastAsia="Times New Roman" w:hAnsi="Arial Narrow" w:cs="Arial"/>
          <w:color w:val="000000"/>
          <w:sz w:val="22"/>
          <w:szCs w:val="22"/>
        </w:rPr>
      </w:pPr>
    </w:p>
    <w:p w14:paraId="048BC052" w14:textId="77777777" w:rsidR="0043121F" w:rsidRDefault="0043121F" w:rsidP="0043121F">
      <w:pPr>
        <w:jc w:val="both"/>
        <w:rPr>
          <w:rFonts w:ascii="Arial Narrow" w:eastAsia="Times New Roman" w:hAnsi="Arial Narrow" w:cs="Arial"/>
          <w:color w:val="000000"/>
          <w:sz w:val="22"/>
          <w:szCs w:val="22"/>
        </w:rPr>
      </w:pPr>
    </w:p>
    <w:p w14:paraId="4899D32E" w14:textId="2F8C62EB" w:rsidR="0043121F" w:rsidRDefault="0043121F" w:rsidP="0043121F">
      <w:pPr>
        <w:jc w:val="both"/>
        <w:rPr>
          <w:rFonts w:ascii="Arial Narrow" w:eastAsia="Times New Roman" w:hAnsi="Arial Narrow" w:cs="Arial"/>
          <w:b/>
          <w:bCs/>
          <w:color w:val="000000"/>
          <w:sz w:val="22"/>
          <w:szCs w:val="22"/>
        </w:rPr>
      </w:pPr>
      <w:r w:rsidRPr="0043121F">
        <w:rPr>
          <w:rFonts w:ascii="Arial Narrow" w:eastAsia="Times New Roman" w:hAnsi="Arial Narrow" w:cs="Arial"/>
          <w:b/>
          <w:bCs/>
          <w:color w:val="000000"/>
          <w:sz w:val="22"/>
          <w:szCs w:val="22"/>
        </w:rPr>
        <w:t xml:space="preserve">                                                                                        § 2 </w:t>
      </w:r>
    </w:p>
    <w:p w14:paraId="3DB9812D" w14:textId="77777777" w:rsidR="0043121F" w:rsidRDefault="0043121F" w:rsidP="0043121F">
      <w:pPr>
        <w:jc w:val="both"/>
        <w:rPr>
          <w:rFonts w:ascii="Arial Narrow" w:eastAsia="Times New Roman" w:hAnsi="Arial Narrow" w:cs="Arial"/>
          <w:b/>
          <w:bCs/>
          <w:color w:val="000000"/>
          <w:sz w:val="22"/>
          <w:szCs w:val="22"/>
        </w:rPr>
      </w:pPr>
    </w:p>
    <w:p w14:paraId="73EC671F" w14:textId="77777777" w:rsidR="0043121F" w:rsidRDefault="0043121F" w:rsidP="0043121F">
      <w:pPr>
        <w:jc w:val="both"/>
        <w:rPr>
          <w:rFonts w:ascii="Arial Narrow" w:eastAsia="Times New Roman" w:hAnsi="Arial Narrow" w:cs="Arial"/>
          <w:b/>
          <w:bCs/>
          <w:color w:val="000000"/>
          <w:sz w:val="22"/>
          <w:szCs w:val="22"/>
        </w:rPr>
      </w:pPr>
    </w:p>
    <w:p w14:paraId="74360973" w14:textId="7DC1E3CE" w:rsidR="0043121F" w:rsidRDefault="0043121F" w:rsidP="0043121F">
      <w:pPr>
        <w:jc w:val="both"/>
        <w:rPr>
          <w:rFonts w:ascii="Arial Narrow" w:hAnsi="Arial Narrow"/>
          <w:sz w:val="22"/>
          <w:szCs w:val="22"/>
        </w:rPr>
      </w:pPr>
      <w:r w:rsidRPr="0043121F">
        <w:rPr>
          <w:rFonts w:ascii="Arial Narrow" w:hAnsi="Arial Narrow"/>
          <w:sz w:val="22"/>
          <w:szCs w:val="22"/>
        </w:rPr>
        <w:t xml:space="preserve"> 1. Strony ustalają, że udostępnią sobie wzajemnie dane osobowe osób reprezentujących Stronę, osób</w:t>
      </w:r>
      <w:r>
        <w:rPr>
          <w:rFonts w:ascii="Arial Narrow" w:hAnsi="Arial Narrow"/>
          <w:sz w:val="22"/>
          <w:szCs w:val="22"/>
        </w:rPr>
        <w:br/>
        <w:t xml:space="preserve">     </w:t>
      </w:r>
      <w:r w:rsidRPr="0043121F">
        <w:rPr>
          <w:rFonts w:ascii="Arial Narrow" w:hAnsi="Arial Narrow"/>
          <w:sz w:val="22"/>
          <w:szCs w:val="22"/>
        </w:rPr>
        <w:t xml:space="preserve"> kontaktowych lub odpowiedzialnych za realizację przedsięwzięć wynikających z Umowy lub związanych </w:t>
      </w:r>
      <w:r>
        <w:rPr>
          <w:rFonts w:ascii="Arial Narrow" w:hAnsi="Arial Narrow"/>
          <w:sz w:val="22"/>
          <w:szCs w:val="22"/>
        </w:rPr>
        <w:br/>
        <w:t xml:space="preserve">      </w:t>
      </w:r>
      <w:r w:rsidRPr="0043121F">
        <w:rPr>
          <w:rFonts w:ascii="Arial Narrow" w:hAnsi="Arial Narrow"/>
          <w:sz w:val="22"/>
          <w:szCs w:val="22"/>
        </w:rPr>
        <w:t>z realizacją Umowy, w następującym zakresie: imię i nazwisko, pełniona funkcja lub stanowisko, służbowy</w:t>
      </w:r>
      <w:r>
        <w:rPr>
          <w:rFonts w:ascii="Arial Narrow" w:hAnsi="Arial Narrow"/>
          <w:sz w:val="22"/>
          <w:szCs w:val="22"/>
        </w:rPr>
        <w:br/>
        <w:t xml:space="preserve">      </w:t>
      </w:r>
      <w:r w:rsidRPr="0043121F">
        <w:rPr>
          <w:rFonts w:ascii="Arial Narrow" w:hAnsi="Arial Narrow"/>
          <w:sz w:val="22"/>
          <w:szCs w:val="22"/>
        </w:rPr>
        <w:t>adres e-mail, numer służbowego telefonu.</w:t>
      </w:r>
    </w:p>
    <w:p w14:paraId="0262019C" w14:textId="2681F7A1" w:rsidR="0043121F" w:rsidRDefault="0043121F" w:rsidP="0043121F">
      <w:pPr>
        <w:jc w:val="both"/>
      </w:pPr>
      <w:r w:rsidRPr="0043121F">
        <w:rPr>
          <w:rFonts w:ascii="Arial Narrow" w:hAnsi="Arial Narrow"/>
          <w:sz w:val="22"/>
          <w:szCs w:val="22"/>
        </w:rPr>
        <w:t xml:space="preserve"> 2. Strony zobowiązują się do przetwarzania i ochrony udostępnionych danych osobowych zgodnie z Ogólnym</w:t>
      </w:r>
      <w:r>
        <w:rPr>
          <w:rFonts w:ascii="Arial Narrow" w:hAnsi="Arial Narrow"/>
          <w:sz w:val="22"/>
          <w:szCs w:val="22"/>
        </w:rPr>
        <w:br/>
        <w:t xml:space="preserve">     </w:t>
      </w:r>
      <w:r w:rsidR="00887D1D">
        <w:rPr>
          <w:rFonts w:ascii="Arial Narrow" w:hAnsi="Arial Narrow"/>
          <w:sz w:val="22"/>
          <w:szCs w:val="22"/>
        </w:rPr>
        <w:t xml:space="preserve"> </w:t>
      </w:r>
      <w:r w:rsidRPr="0043121F">
        <w:rPr>
          <w:rFonts w:ascii="Arial Narrow" w:hAnsi="Arial Narrow"/>
          <w:sz w:val="22"/>
          <w:szCs w:val="22"/>
        </w:rPr>
        <w:t>Rozporządzeniem Parlamentu Europejskiego i Rady (UE) 2016/679 z dn. 27 kwietnia 2016 r. w sprawie ochrony</w:t>
      </w:r>
      <w:r>
        <w:rPr>
          <w:rFonts w:ascii="Arial Narrow" w:hAnsi="Arial Narrow"/>
          <w:sz w:val="22"/>
          <w:szCs w:val="22"/>
        </w:rPr>
        <w:br/>
        <w:t xml:space="preserve">    </w:t>
      </w:r>
      <w:r w:rsidRPr="0043121F">
        <w:rPr>
          <w:rFonts w:ascii="Arial Narrow" w:hAnsi="Arial Narrow"/>
          <w:sz w:val="22"/>
          <w:szCs w:val="22"/>
        </w:rPr>
        <w:t xml:space="preserve"> </w:t>
      </w:r>
      <w:r w:rsidR="00887D1D">
        <w:rPr>
          <w:rFonts w:ascii="Arial Narrow" w:hAnsi="Arial Narrow"/>
          <w:sz w:val="22"/>
          <w:szCs w:val="22"/>
        </w:rPr>
        <w:t xml:space="preserve"> </w:t>
      </w:r>
      <w:r w:rsidRPr="0043121F">
        <w:rPr>
          <w:rFonts w:ascii="Arial Narrow" w:hAnsi="Arial Narrow"/>
          <w:sz w:val="22"/>
          <w:szCs w:val="22"/>
        </w:rPr>
        <w:t>osób fizycznych w związku z przetwarzaniem danych osobowych i w sprawie swobodnego przepływu takich</w:t>
      </w:r>
      <w:r>
        <w:rPr>
          <w:rFonts w:ascii="Arial Narrow" w:hAnsi="Arial Narrow"/>
          <w:sz w:val="22"/>
          <w:szCs w:val="22"/>
        </w:rPr>
        <w:br/>
        <w:t xml:space="preserve">     </w:t>
      </w:r>
      <w:r w:rsidR="00887D1D">
        <w:rPr>
          <w:rFonts w:ascii="Arial Narrow" w:hAnsi="Arial Narrow"/>
          <w:sz w:val="22"/>
          <w:szCs w:val="22"/>
        </w:rPr>
        <w:t xml:space="preserve"> </w:t>
      </w:r>
      <w:r w:rsidRPr="0043121F">
        <w:rPr>
          <w:rFonts w:ascii="Arial Narrow" w:hAnsi="Arial Narrow"/>
          <w:sz w:val="22"/>
          <w:szCs w:val="22"/>
        </w:rPr>
        <w:t>danych (RODO), w tym do stosowania niezbędnych organizacyjnych i technicznych środków ochrony danych</w:t>
      </w:r>
      <w:r>
        <w:rPr>
          <w:rFonts w:ascii="Arial Narrow" w:hAnsi="Arial Narrow"/>
          <w:sz w:val="22"/>
          <w:szCs w:val="22"/>
        </w:rPr>
        <w:br/>
        <w:t xml:space="preserve">    </w:t>
      </w:r>
      <w:r w:rsidRPr="0043121F">
        <w:rPr>
          <w:rFonts w:ascii="Arial Narrow" w:hAnsi="Arial Narrow"/>
          <w:sz w:val="22"/>
          <w:szCs w:val="22"/>
        </w:rPr>
        <w:t xml:space="preserve"> osobowych</w:t>
      </w:r>
      <w:r>
        <w:t>.</w:t>
      </w:r>
    </w:p>
    <w:p w14:paraId="2072C59A" w14:textId="7A8A7B4D" w:rsidR="0043121F" w:rsidRDefault="0043121F" w:rsidP="0043121F">
      <w:pPr>
        <w:jc w:val="both"/>
        <w:rPr>
          <w:rFonts w:ascii="Arial Narrow" w:hAnsi="Arial Narrow"/>
          <w:sz w:val="22"/>
          <w:szCs w:val="22"/>
        </w:rPr>
      </w:pPr>
      <w:r w:rsidRPr="00887D1D">
        <w:rPr>
          <w:rFonts w:ascii="Arial Narrow" w:hAnsi="Arial Narrow"/>
          <w:sz w:val="22"/>
          <w:szCs w:val="22"/>
        </w:rPr>
        <w:lastRenderedPageBreak/>
        <w:t xml:space="preserve"> 3. Każda ze Stron zobowiązuje się zrealizować w imieniu drugiej Strony obowiązek informacyjny wynikający</w:t>
      </w:r>
      <w:r w:rsidR="00887D1D">
        <w:rPr>
          <w:rFonts w:ascii="Arial Narrow" w:hAnsi="Arial Narrow"/>
          <w:sz w:val="22"/>
          <w:szCs w:val="22"/>
        </w:rPr>
        <w:br/>
        <w:t xml:space="preserve">     </w:t>
      </w:r>
      <w:r w:rsidRPr="00887D1D">
        <w:rPr>
          <w:rFonts w:ascii="Arial Narrow" w:hAnsi="Arial Narrow"/>
          <w:sz w:val="22"/>
          <w:szCs w:val="22"/>
        </w:rPr>
        <w:t xml:space="preserve"> z art. 14 RODO, wobec osób, których dane udostępni drugiej Stronie, poprzez zapoznanie podmiotu danych, </w:t>
      </w:r>
      <w:r w:rsidR="00887D1D">
        <w:rPr>
          <w:rFonts w:ascii="Arial Narrow" w:hAnsi="Arial Narrow"/>
          <w:sz w:val="22"/>
          <w:szCs w:val="22"/>
        </w:rPr>
        <w:br/>
        <w:t xml:space="preserve">      </w:t>
      </w:r>
      <w:r w:rsidRPr="00887D1D">
        <w:rPr>
          <w:rFonts w:ascii="Arial Narrow" w:hAnsi="Arial Narrow"/>
          <w:sz w:val="22"/>
          <w:szCs w:val="22"/>
        </w:rPr>
        <w:t>w terminie nie dłuższym niż jeden miesiąc o udostępnienia danych, z treścią klauzuli</w:t>
      </w:r>
      <w:r w:rsidRPr="0043121F">
        <w:rPr>
          <w:rFonts w:ascii="Arial Narrow" w:hAnsi="Arial Narrow"/>
          <w:sz w:val="22"/>
          <w:szCs w:val="22"/>
        </w:rPr>
        <w:t xml:space="preserve"> informacyjnej Strony</w:t>
      </w:r>
      <w:r w:rsidR="00887D1D">
        <w:rPr>
          <w:rFonts w:ascii="Arial Narrow" w:hAnsi="Arial Narrow"/>
          <w:sz w:val="22"/>
          <w:szCs w:val="22"/>
        </w:rPr>
        <w:br/>
        <w:t xml:space="preserve">    </w:t>
      </w:r>
      <w:r w:rsidRPr="0043121F">
        <w:rPr>
          <w:rFonts w:ascii="Arial Narrow" w:hAnsi="Arial Narrow"/>
          <w:sz w:val="22"/>
          <w:szCs w:val="22"/>
        </w:rPr>
        <w:t xml:space="preserve"> otrzymującej, przy jednoczesnym zachowaniu zasady rozliczalności. Strona, która spełnia obowiązek</w:t>
      </w:r>
      <w:r w:rsidR="00887D1D">
        <w:rPr>
          <w:rFonts w:ascii="Arial Narrow" w:hAnsi="Arial Narrow"/>
          <w:sz w:val="22"/>
          <w:szCs w:val="22"/>
        </w:rPr>
        <w:br/>
        <w:t xml:space="preserve">    </w:t>
      </w:r>
      <w:r w:rsidRPr="0043121F">
        <w:rPr>
          <w:rFonts w:ascii="Arial Narrow" w:hAnsi="Arial Narrow"/>
          <w:sz w:val="22"/>
          <w:szCs w:val="22"/>
        </w:rPr>
        <w:t xml:space="preserve"> informacyjny w imieniu drugiej Strony, nie ponosi odpowiedzialności za zakres ani treść klauzuli informacyjnej</w:t>
      </w:r>
      <w:r w:rsidR="00887D1D">
        <w:rPr>
          <w:rFonts w:ascii="Arial Narrow" w:hAnsi="Arial Narrow"/>
          <w:sz w:val="22"/>
          <w:szCs w:val="22"/>
        </w:rPr>
        <w:br/>
        <w:t xml:space="preserve">    </w:t>
      </w:r>
      <w:r w:rsidRPr="0043121F">
        <w:rPr>
          <w:rFonts w:ascii="Arial Narrow" w:hAnsi="Arial Narrow"/>
          <w:sz w:val="22"/>
          <w:szCs w:val="22"/>
        </w:rPr>
        <w:t xml:space="preserve"> drugiej Strony.</w:t>
      </w:r>
    </w:p>
    <w:p w14:paraId="200B1C53" w14:textId="46BD33F4" w:rsidR="00887D1D" w:rsidRDefault="00887D1D" w:rsidP="0043121F">
      <w:pPr>
        <w:jc w:val="both"/>
        <w:rPr>
          <w:rFonts w:ascii="Arial Narrow" w:hAnsi="Arial Narrow"/>
          <w:sz w:val="22"/>
          <w:szCs w:val="22"/>
        </w:rPr>
      </w:pPr>
      <w:r w:rsidRPr="00887D1D">
        <w:rPr>
          <w:rFonts w:ascii="Arial Narrow" w:hAnsi="Arial Narrow"/>
          <w:sz w:val="22"/>
          <w:szCs w:val="22"/>
        </w:rPr>
        <w:t>4.</w:t>
      </w:r>
      <w:r>
        <w:rPr>
          <w:rFonts w:ascii="Arial Narrow" w:hAnsi="Arial Narrow"/>
          <w:sz w:val="22"/>
          <w:szCs w:val="22"/>
        </w:rPr>
        <w:t xml:space="preserve"> </w:t>
      </w:r>
      <w:r w:rsidRPr="00887D1D">
        <w:rPr>
          <w:rFonts w:ascii="Arial Narrow" w:hAnsi="Arial Narrow"/>
          <w:sz w:val="22"/>
          <w:szCs w:val="22"/>
        </w:rPr>
        <w:t>Strony zobowiązują się udostępnić treść klauzul informacyjnych wszystkim swoim pracownikom</w:t>
      </w:r>
      <w:r>
        <w:rPr>
          <w:rFonts w:ascii="Arial Narrow" w:hAnsi="Arial Narrow"/>
          <w:sz w:val="22"/>
          <w:szCs w:val="22"/>
        </w:rPr>
        <w:br/>
        <w:t xml:space="preserve">     </w:t>
      </w:r>
      <w:r w:rsidRPr="00887D1D">
        <w:rPr>
          <w:rFonts w:ascii="Arial Narrow" w:hAnsi="Arial Narrow"/>
          <w:sz w:val="22"/>
          <w:szCs w:val="22"/>
        </w:rPr>
        <w:t xml:space="preserve"> i współpracownikom zaangażowanym w realizację Umowy, którzy samodzielnie będą przekazywali swoje dane</w:t>
      </w:r>
      <w:r w:rsidR="00303B49">
        <w:rPr>
          <w:rFonts w:ascii="Arial Narrow" w:hAnsi="Arial Narrow"/>
          <w:sz w:val="22"/>
          <w:szCs w:val="22"/>
        </w:rPr>
        <w:br/>
        <w:t xml:space="preserve">     </w:t>
      </w:r>
      <w:r w:rsidRPr="00887D1D">
        <w:rPr>
          <w:rFonts w:ascii="Arial Narrow" w:hAnsi="Arial Narrow"/>
          <w:sz w:val="22"/>
          <w:szCs w:val="22"/>
        </w:rPr>
        <w:t xml:space="preserve"> osobowe drugiej Stronie.</w:t>
      </w:r>
    </w:p>
    <w:p w14:paraId="55D88559" w14:textId="685F87BD" w:rsidR="00303B49" w:rsidRDefault="00303B49" w:rsidP="00303B49">
      <w:pPr>
        <w:jc w:val="both"/>
        <w:rPr>
          <w:rFonts w:ascii="Arial Narrow" w:hAnsi="Arial Narrow"/>
          <w:sz w:val="22"/>
          <w:szCs w:val="22"/>
        </w:rPr>
      </w:pPr>
      <w:r w:rsidRPr="00303B49">
        <w:rPr>
          <w:rFonts w:ascii="Arial Narrow" w:hAnsi="Arial Narrow"/>
          <w:sz w:val="22"/>
          <w:szCs w:val="22"/>
        </w:rPr>
        <w:t>5. Klauzule informacyjne Stron dostępne są na stronach internetowych: a. Energa Wytwarzanie Spółki Akcyjnej:</w:t>
      </w:r>
      <w:r>
        <w:rPr>
          <w:rFonts w:ascii="Arial Narrow" w:hAnsi="Arial Narrow"/>
          <w:sz w:val="22"/>
          <w:szCs w:val="22"/>
        </w:rPr>
        <w:br/>
        <w:t xml:space="preserve">    </w:t>
      </w:r>
      <w:r w:rsidRPr="00303B49">
        <w:rPr>
          <w:rFonts w:ascii="Arial Narrow" w:hAnsi="Arial Narrow"/>
          <w:sz w:val="22"/>
          <w:szCs w:val="22"/>
        </w:rPr>
        <w:t xml:space="preserve"> </w:t>
      </w:r>
      <w:hyperlink r:id="rId8" w:history="1">
        <w:r w:rsidRPr="00303B49">
          <w:rPr>
            <w:rStyle w:val="Hipercze"/>
            <w:rFonts w:ascii="Arial Narrow" w:hAnsi="Arial Narrow"/>
            <w:sz w:val="22"/>
            <w:szCs w:val="22"/>
          </w:rPr>
          <w:t>https://energa-wytwarzanie.pl/rodo-obowiazek-informacyjny</w:t>
        </w:r>
      </w:hyperlink>
      <w:r w:rsidRPr="00303B49">
        <w:rPr>
          <w:rFonts w:ascii="Arial Narrow" w:hAnsi="Arial Narrow"/>
          <w:sz w:val="22"/>
          <w:szCs w:val="22"/>
        </w:rPr>
        <w:t xml:space="preserve"> b.</w:t>
      </w:r>
      <w:r w:rsidR="00096431">
        <w:rPr>
          <w:rFonts w:ascii="Arial Narrow" w:hAnsi="Arial Narrow"/>
          <w:sz w:val="22"/>
          <w:szCs w:val="22"/>
        </w:rPr>
        <w:t>..................................</w:t>
      </w:r>
      <w:r>
        <w:rPr>
          <w:rFonts w:ascii="Arial Narrow" w:hAnsi="Arial Narrow"/>
          <w:sz w:val="22"/>
          <w:szCs w:val="22"/>
        </w:rPr>
        <w:t>. …………………..</w:t>
      </w:r>
    </w:p>
    <w:p w14:paraId="3892A0A1" w14:textId="7854ACCD" w:rsidR="00303B49" w:rsidRPr="00303B49" w:rsidRDefault="00303B49" w:rsidP="00303B49">
      <w:pPr>
        <w:jc w:val="both"/>
        <w:rPr>
          <w:rFonts w:ascii="Arial Narrow" w:eastAsia="Times New Roman" w:hAnsi="Arial Narrow" w:cs="Arial"/>
          <w:b/>
          <w:bCs/>
          <w:sz w:val="22"/>
          <w:szCs w:val="22"/>
        </w:rPr>
      </w:pPr>
      <w:r w:rsidRPr="00303B49">
        <w:rPr>
          <w:rFonts w:ascii="Arial Narrow" w:hAnsi="Arial Narrow"/>
          <w:sz w:val="22"/>
          <w:szCs w:val="22"/>
        </w:rPr>
        <w:t>6. W przypadku, gdy czynności wykonywane na podstawie niniejszej Umowy przez drugą Stronę, wyczerpywałyby</w:t>
      </w:r>
      <w:r>
        <w:rPr>
          <w:rFonts w:ascii="Arial Narrow" w:hAnsi="Arial Narrow"/>
          <w:sz w:val="22"/>
          <w:szCs w:val="22"/>
        </w:rPr>
        <w:br/>
        <w:t xml:space="preserve">    </w:t>
      </w:r>
      <w:r w:rsidRPr="00303B49">
        <w:rPr>
          <w:rFonts w:ascii="Arial Narrow" w:hAnsi="Arial Narrow"/>
          <w:sz w:val="22"/>
          <w:szCs w:val="22"/>
        </w:rPr>
        <w:t>znamiona powierzenia przetwarzania danych osobowych w rozumieniu RODO, administrator danych</w:t>
      </w:r>
      <w:r>
        <w:rPr>
          <w:rFonts w:ascii="Arial Narrow" w:hAnsi="Arial Narrow"/>
          <w:sz w:val="22"/>
          <w:szCs w:val="22"/>
        </w:rPr>
        <w:br/>
        <w:t xml:space="preserve">   </w:t>
      </w:r>
      <w:r w:rsidRPr="00303B49">
        <w:rPr>
          <w:rFonts w:ascii="Arial Narrow" w:hAnsi="Arial Narrow"/>
          <w:sz w:val="22"/>
          <w:szCs w:val="22"/>
        </w:rPr>
        <w:t xml:space="preserve"> osobowych powierzy drugiej Stronie dokonanie takiego przetwarzania na podstawie odrębnej umowy</w:t>
      </w:r>
      <w:r>
        <w:rPr>
          <w:rFonts w:ascii="Arial Narrow" w:hAnsi="Arial Narrow"/>
          <w:sz w:val="22"/>
          <w:szCs w:val="22"/>
        </w:rPr>
        <w:br/>
        <w:t xml:space="preserve">   </w:t>
      </w:r>
      <w:r w:rsidRPr="00303B49">
        <w:rPr>
          <w:rFonts w:ascii="Arial Narrow" w:hAnsi="Arial Narrow"/>
          <w:sz w:val="22"/>
          <w:szCs w:val="22"/>
        </w:rPr>
        <w:t xml:space="preserve"> Przetwarzanie danych osobowych będzie się odbywać wyłącznie w celu i zakresie niezbędnym do wykonania</w:t>
      </w:r>
      <w:r>
        <w:rPr>
          <w:rFonts w:ascii="Arial Narrow" w:hAnsi="Arial Narrow"/>
          <w:sz w:val="22"/>
          <w:szCs w:val="22"/>
        </w:rPr>
        <w:br/>
        <w:t xml:space="preserve">   </w:t>
      </w:r>
      <w:r w:rsidRPr="00303B49">
        <w:rPr>
          <w:rFonts w:ascii="Arial Narrow" w:hAnsi="Arial Narrow"/>
          <w:sz w:val="22"/>
          <w:szCs w:val="22"/>
        </w:rPr>
        <w:t xml:space="preserve"> Umowy</w:t>
      </w:r>
    </w:p>
    <w:p w14:paraId="7DA6389E" w14:textId="77777777" w:rsidR="00303B49" w:rsidRDefault="00303B49" w:rsidP="00303B49">
      <w:pPr>
        <w:jc w:val="both"/>
        <w:rPr>
          <w:rFonts w:ascii="Arial Narrow" w:hAnsi="Arial Narrow"/>
          <w:sz w:val="22"/>
          <w:szCs w:val="22"/>
        </w:rPr>
      </w:pPr>
    </w:p>
    <w:p w14:paraId="36B4F9A9" w14:textId="77777777" w:rsidR="00303B49" w:rsidRDefault="00303B49" w:rsidP="00303B49">
      <w:pPr>
        <w:jc w:val="both"/>
        <w:rPr>
          <w:rFonts w:ascii="Arial Narrow" w:hAnsi="Arial Narrow"/>
          <w:sz w:val="22"/>
          <w:szCs w:val="22"/>
        </w:rPr>
      </w:pPr>
    </w:p>
    <w:p w14:paraId="614BF8C1" w14:textId="3B50A3F0" w:rsidR="00303B49" w:rsidRDefault="00303B49" w:rsidP="008E2D45">
      <w:pPr>
        <w:jc w:val="center"/>
        <w:rPr>
          <w:rFonts w:ascii="Arial Narrow" w:eastAsia="Times New Roman" w:hAnsi="Arial Narrow" w:cs="Arial"/>
          <w:b/>
          <w:bCs/>
          <w:sz w:val="22"/>
          <w:szCs w:val="22"/>
        </w:rPr>
      </w:pPr>
      <w:r w:rsidRPr="00303B49">
        <w:rPr>
          <w:rFonts w:ascii="Arial Narrow" w:hAnsi="Arial Narrow"/>
          <w:sz w:val="22"/>
          <w:szCs w:val="22"/>
        </w:rPr>
        <w:t xml:space="preserve"> </w:t>
      </w:r>
      <w:bookmarkEnd w:id="0"/>
    </w:p>
    <w:p w14:paraId="515879B3" w14:textId="37B934EE"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 xml:space="preserve">§ </w:t>
      </w:r>
      <w:r w:rsidR="00303B49">
        <w:rPr>
          <w:rFonts w:ascii="Arial Narrow" w:eastAsia="Times New Roman" w:hAnsi="Arial Narrow" w:cs="Arial"/>
          <w:b/>
          <w:bCs/>
          <w:color w:val="000000"/>
          <w:sz w:val="22"/>
          <w:szCs w:val="22"/>
        </w:rPr>
        <w:t>3</w:t>
      </w:r>
    </w:p>
    <w:p w14:paraId="1C40670A" w14:textId="77777777" w:rsidR="00E64973" w:rsidRDefault="002F4076" w:rsidP="00A63914">
      <w:pPr>
        <w:pStyle w:val="Akapitzlist"/>
        <w:numPr>
          <w:ilvl w:val="0"/>
          <w:numId w:val="6"/>
        </w:numPr>
        <w:ind w:left="426"/>
        <w:jc w:val="both"/>
        <w:rPr>
          <w:rFonts w:ascii="Arial Narrow" w:eastAsia="Times New Roman" w:hAnsi="Arial Narrow"/>
          <w:color w:val="000000"/>
          <w:sz w:val="22"/>
          <w:szCs w:val="22"/>
        </w:rPr>
      </w:pPr>
      <w:r w:rsidRPr="00A63914">
        <w:rPr>
          <w:rFonts w:ascii="Arial Narrow" w:eastAsia="Times New Roman" w:hAnsi="Arial Narrow"/>
          <w:color w:val="000000"/>
          <w:sz w:val="22"/>
          <w:szCs w:val="22"/>
        </w:rPr>
        <w:t xml:space="preserve">Strony oświadczają, że Umowa zostaje zawarta z chwilą podpisania przez ostatnią ze Stron. </w:t>
      </w:r>
    </w:p>
    <w:p w14:paraId="5070684D" w14:textId="10BF76E2" w:rsidR="002F4076" w:rsidRPr="00A63914" w:rsidRDefault="002F4076" w:rsidP="00A63914">
      <w:pPr>
        <w:pStyle w:val="Akapitzlist"/>
        <w:numPr>
          <w:ilvl w:val="0"/>
          <w:numId w:val="6"/>
        </w:numPr>
        <w:ind w:left="426"/>
        <w:jc w:val="both"/>
        <w:rPr>
          <w:rFonts w:ascii="Arial Narrow" w:eastAsia="Times New Roman" w:hAnsi="Arial Narrow"/>
          <w:color w:val="000000"/>
          <w:sz w:val="22"/>
          <w:szCs w:val="22"/>
        </w:rPr>
      </w:pPr>
      <w:r w:rsidRPr="00A63914">
        <w:rPr>
          <w:rFonts w:ascii="Arial Narrow" w:eastAsia="Times New Roman" w:hAnsi="Arial Narrow"/>
          <w:color w:val="000000"/>
          <w:sz w:val="22"/>
          <w:szCs w:val="22"/>
        </w:rPr>
        <w:t>W przypadku jeżeli ostatnia ze Stron podpisuje Umowę kwalifikowanym podpisem elektronicznym w rozumieniu art. 78</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1</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 kodeksu cywilnego, Strony przyjmują, że Umowa zostaje zawarta z chwilą złożenia oświadczenia woli w postaci elektronicznej przez tę Stronę i opatrzenia go kwalifikowanym podpisem elektronicznym w rozumieniu art. 78</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1</w:t>
      </w:r>
      <w:r w:rsidR="004707B9" w:rsidRPr="00A63914">
        <w:rPr>
          <w:rFonts w:ascii="Arial Narrow" w:eastAsia="Times New Roman" w:hAnsi="Arial Narrow"/>
          <w:color w:val="000000"/>
          <w:sz w:val="22"/>
          <w:szCs w:val="22"/>
        </w:rPr>
        <w:t>)</w:t>
      </w:r>
      <w:r w:rsidRPr="00A63914">
        <w:rPr>
          <w:rFonts w:ascii="Arial Narrow" w:eastAsia="Times New Roman" w:hAnsi="Arial Narrow"/>
          <w:color w:val="000000"/>
          <w:sz w:val="22"/>
          <w:szCs w:val="22"/>
        </w:rPr>
        <w:t xml:space="preserve"> kodeksu cywilnego. </w:t>
      </w:r>
    </w:p>
    <w:p w14:paraId="558C350F" w14:textId="77777777" w:rsidR="008E2D45" w:rsidRPr="00560655" w:rsidRDefault="008E2D45" w:rsidP="008E2D45">
      <w:pPr>
        <w:rPr>
          <w:rFonts w:ascii="Arial Narrow" w:eastAsia="Times New Roman" w:hAnsi="Arial Narrow"/>
          <w:color w:val="000000"/>
          <w:sz w:val="22"/>
          <w:szCs w:val="22"/>
        </w:rPr>
      </w:pPr>
    </w:p>
    <w:p w14:paraId="7EDC5497" w14:textId="5730569E"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b/>
          <w:bCs/>
          <w:color w:val="000000"/>
          <w:sz w:val="22"/>
          <w:szCs w:val="22"/>
        </w:rPr>
        <w:t xml:space="preserve">§ </w:t>
      </w:r>
      <w:r w:rsidR="00303B49">
        <w:rPr>
          <w:rFonts w:ascii="Arial Narrow" w:eastAsia="Times New Roman" w:hAnsi="Arial Narrow" w:cs="Arial"/>
          <w:b/>
          <w:bCs/>
          <w:color w:val="000000"/>
          <w:sz w:val="22"/>
          <w:szCs w:val="22"/>
        </w:rPr>
        <w:t>4</w:t>
      </w:r>
    </w:p>
    <w:p w14:paraId="65A62462" w14:textId="77777777" w:rsidR="008E2D45" w:rsidRPr="00560655" w:rsidRDefault="008E2D45" w:rsidP="00C610B7">
      <w:pPr>
        <w:spacing w:line="276" w:lineRule="auto"/>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Wszelkie spory mogące powstać w związku z zawarciem lub wykonaniem niniejszej Umowy będą rozstrzygane przez sąd powszechny właściwy miejscowo dla siedziby Zleceniodawcy.</w:t>
      </w:r>
    </w:p>
    <w:p w14:paraId="31CEA370" w14:textId="77777777" w:rsidR="008E2D45" w:rsidRPr="0042592F" w:rsidRDefault="008E2D45" w:rsidP="008E2D45">
      <w:pPr>
        <w:rPr>
          <w:rFonts w:ascii="Arial Narrow" w:eastAsia="Times New Roman" w:hAnsi="Arial Narrow"/>
          <w:color w:val="000000"/>
          <w:sz w:val="20"/>
          <w:szCs w:val="20"/>
        </w:rPr>
      </w:pPr>
    </w:p>
    <w:p w14:paraId="5F60BF60" w14:textId="7477C22A" w:rsidR="008E2D45" w:rsidRPr="0042592F" w:rsidRDefault="008E2D45" w:rsidP="008E2D45">
      <w:pPr>
        <w:jc w:val="center"/>
        <w:rPr>
          <w:rFonts w:ascii="Arial Narrow" w:eastAsia="Times New Roman" w:hAnsi="Arial Narrow"/>
          <w:color w:val="000000"/>
          <w:sz w:val="20"/>
          <w:szCs w:val="20"/>
        </w:rPr>
      </w:pPr>
      <w:r w:rsidRPr="0042592F">
        <w:rPr>
          <w:rFonts w:ascii="Arial Narrow" w:eastAsia="Times New Roman" w:hAnsi="Arial Narrow" w:cs="Arial"/>
          <w:b/>
          <w:bCs/>
          <w:color w:val="000000"/>
          <w:sz w:val="20"/>
          <w:szCs w:val="20"/>
        </w:rPr>
        <w:t xml:space="preserve">§ </w:t>
      </w:r>
      <w:r w:rsidR="00303B49">
        <w:rPr>
          <w:rFonts w:ascii="Arial Narrow" w:eastAsia="Times New Roman" w:hAnsi="Arial Narrow" w:cs="Arial"/>
          <w:b/>
          <w:bCs/>
          <w:color w:val="000000"/>
          <w:sz w:val="20"/>
          <w:szCs w:val="20"/>
        </w:rPr>
        <w:t>5</w:t>
      </w:r>
    </w:p>
    <w:p w14:paraId="1D9AAEDA" w14:textId="389AACBA" w:rsidR="008E2D45" w:rsidRPr="0043121F" w:rsidRDefault="008E2D45" w:rsidP="0042592F">
      <w:pPr>
        <w:pStyle w:val="Akapitzlist"/>
        <w:numPr>
          <w:ilvl w:val="0"/>
          <w:numId w:val="7"/>
        </w:numPr>
        <w:jc w:val="both"/>
        <w:rPr>
          <w:rFonts w:ascii="Arial Narrow" w:eastAsia="Times New Roman" w:hAnsi="Arial Narrow"/>
          <w:color w:val="000000"/>
          <w:sz w:val="22"/>
          <w:szCs w:val="22"/>
        </w:rPr>
      </w:pPr>
      <w:r w:rsidRPr="0043121F">
        <w:rPr>
          <w:rFonts w:ascii="Arial Narrow" w:eastAsia="Times New Roman" w:hAnsi="Arial Narrow" w:cs="Arial"/>
          <w:color w:val="000000"/>
          <w:sz w:val="22"/>
          <w:szCs w:val="22"/>
        </w:rPr>
        <w:t>Wszystkie zmiany niniejszej Umowy wymagają zachowania formy pisemnej zastrzeżonej pod rygorem nieważności.</w:t>
      </w:r>
    </w:p>
    <w:p w14:paraId="069850CF" w14:textId="37074F58" w:rsidR="00067CC1" w:rsidRPr="0043121F" w:rsidRDefault="00067CC1" w:rsidP="00067CC1">
      <w:pPr>
        <w:pStyle w:val="Akapitzlist"/>
        <w:numPr>
          <w:ilvl w:val="0"/>
          <w:numId w:val="7"/>
        </w:numPr>
        <w:jc w:val="both"/>
        <w:rPr>
          <w:rFonts w:ascii="Arial Narrow" w:hAnsi="Arial Narrow" w:cs="Arial"/>
          <w:sz w:val="22"/>
          <w:szCs w:val="22"/>
        </w:rPr>
      </w:pPr>
      <w:r w:rsidRPr="0043121F">
        <w:rPr>
          <w:rFonts w:ascii="Arial Narrow" w:hAnsi="Arial Narrow" w:cs="Arial"/>
          <w:sz w:val="22"/>
          <w:szCs w:val="22"/>
        </w:rPr>
        <w:t>Żadna ze Stron nie może przenieść części lub całości praw i obowiązków z niniejszej Umowy na osoby trzecie bez uprzedniej pisemnej zgody drugiej strony.</w:t>
      </w:r>
    </w:p>
    <w:p w14:paraId="05CF8E72" w14:textId="77777777" w:rsidR="00067CC1" w:rsidRPr="0043121F" w:rsidRDefault="00067CC1" w:rsidP="0042592F">
      <w:pPr>
        <w:pStyle w:val="Akapitzlist"/>
        <w:jc w:val="both"/>
        <w:rPr>
          <w:rFonts w:ascii="Arial Narrow" w:eastAsia="Times New Roman" w:hAnsi="Arial Narrow"/>
          <w:color w:val="000000"/>
          <w:sz w:val="22"/>
          <w:szCs w:val="22"/>
        </w:rPr>
      </w:pPr>
    </w:p>
    <w:p w14:paraId="5232A707" w14:textId="77777777" w:rsidR="008E2D45" w:rsidRPr="0042592F" w:rsidRDefault="008E2D45" w:rsidP="008E2D45">
      <w:pPr>
        <w:rPr>
          <w:rFonts w:ascii="Arial Narrow" w:eastAsia="Times New Roman" w:hAnsi="Arial Narrow"/>
          <w:color w:val="000000"/>
          <w:sz w:val="20"/>
          <w:szCs w:val="20"/>
        </w:rPr>
      </w:pPr>
    </w:p>
    <w:p w14:paraId="7C3E9C78" w14:textId="3160AC23" w:rsidR="008E2D45" w:rsidRPr="0056065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 </w:t>
      </w:r>
      <w:r w:rsidRPr="00560655">
        <w:rPr>
          <w:rStyle w:val="Pogrubienie"/>
          <w:rFonts w:ascii="Arial Narrow" w:eastAsia="Times New Roman" w:hAnsi="Arial Narrow" w:cs="Arial"/>
          <w:color w:val="000000"/>
          <w:sz w:val="22"/>
          <w:szCs w:val="22"/>
        </w:rPr>
        <w:t xml:space="preserve">§ </w:t>
      </w:r>
      <w:r w:rsidR="00303B49">
        <w:rPr>
          <w:rStyle w:val="Pogrubienie"/>
          <w:rFonts w:ascii="Arial Narrow" w:eastAsia="Times New Roman" w:hAnsi="Arial Narrow" w:cs="Arial"/>
          <w:color w:val="000000"/>
          <w:sz w:val="22"/>
          <w:szCs w:val="22"/>
        </w:rPr>
        <w:t>6</w:t>
      </w:r>
    </w:p>
    <w:p w14:paraId="09059B23" w14:textId="77777777" w:rsidR="008E2D45" w:rsidRPr="00560655" w:rsidRDefault="008E2D45" w:rsidP="008E2D45">
      <w:pPr>
        <w:jc w:val="both"/>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 xml:space="preserve">Strony dokonują wyboru prawa polskiego, jako właściwego dla niniejszej Umowy. </w:t>
      </w:r>
    </w:p>
    <w:p w14:paraId="371D44CA" w14:textId="77777777" w:rsidR="008E2D45" w:rsidRPr="00560655" w:rsidRDefault="008E2D45" w:rsidP="008E2D45">
      <w:pPr>
        <w:rPr>
          <w:rFonts w:ascii="Arial Narrow" w:eastAsia="Times New Roman" w:hAnsi="Arial Narrow"/>
          <w:color w:val="000000"/>
          <w:sz w:val="22"/>
          <w:szCs w:val="22"/>
        </w:rPr>
      </w:pPr>
    </w:p>
    <w:p w14:paraId="6A5FD35D" w14:textId="77777777" w:rsidR="008E2D45" w:rsidRPr="00560655" w:rsidRDefault="008E2D45" w:rsidP="008E2D45">
      <w:pPr>
        <w:rPr>
          <w:rFonts w:ascii="Arial Narrow" w:eastAsia="Times New Roman" w:hAnsi="Arial Narrow"/>
          <w:color w:val="000000"/>
          <w:sz w:val="22"/>
          <w:szCs w:val="22"/>
        </w:rPr>
      </w:pPr>
    </w:p>
    <w:p w14:paraId="793C805B" w14:textId="77777777" w:rsidR="008E2D45" w:rsidRPr="00560655" w:rsidRDefault="008E2D45" w:rsidP="00EE60BD">
      <w:pPr>
        <w:jc w:val="both"/>
        <w:rPr>
          <w:rFonts w:ascii="Arial Narrow" w:eastAsia="Times New Roman" w:hAnsi="Arial Narrow"/>
          <w:color w:val="000000"/>
          <w:sz w:val="22"/>
          <w:szCs w:val="22"/>
        </w:rPr>
      </w:pPr>
      <w:r w:rsidRPr="00560655">
        <w:rPr>
          <w:rFonts w:ascii="Arial Narrow" w:eastAsia="Times New Roman" w:hAnsi="Arial Narrow"/>
          <w:color w:val="000000"/>
          <w:sz w:val="22"/>
          <w:szCs w:val="22"/>
        </w:rPr>
        <w:t> </w:t>
      </w:r>
    </w:p>
    <w:p w14:paraId="211520A4" w14:textId="29DF40E3" w:rsidR="008E2D45" w:rsidRDefault="008E2D45" w:rsidP="008E2D45">
      <w:pPr>
        <w:jc w:val="center"/>
        <w:rPr>
          <w:rFonts w:ascii="Arial Narrow" w:eastAsia="Times New Roman" w:hAnsi="Arial Narrow"/>
          <w:color w:val="000000"/>
          <w:sz w:val="22"/>
          <w:szCs w:val="22"/>
        </w:rPr>
      </w:pPr>
      <w:r w:rsidRPr="00560655">
        <w:rPr>
          <w:rFonts w:ascii="Arial Narrow" w:eastAsia="Times New Roman" w:hAnsi="Arial Narrow"/>
          <w:color w:val="000000"/>
          <w:sz w:val="22"/>
          <w:szCs w:val="22"/>
        </w:rPr>
        <w:t> </w:t>
      </w:r>
    </w:p>
    <w:p w14:paraId="74C910F7" w14:textId="77777777" w:rsidR="002F4076" w:rsidRPr="00560655" w:rsidRDefault="002F4076" w:rsidP="008E2D45">
      <w:pPr>
        <w:jc w:val="center"/>
        <w:rPr>
          <w:rFonts w:ascii="Arial Narrow" w:eastAsia="Times New Roman" w:hAnsi="Arial Narrow"/>
          <w:color w:val="000000"/>
          <w:sz w:val="22"/>
          <w:szCs w:val="22"/>
        </w:rPr>
      </w:pPr>
    </w:p>
    <w:p w14:paraId="4291F78A" w14:textId="77777777" w:rsidR="008E2D45" w:rsidRPr="00560655" w:rsidRDefault="008E2D45" w:rsidP="008E2D45">
      <w:pPr>
        <w:rPr>
          <w:rFonts w:ascii="Arial Narrow" w:eastAsia="Times New Roman" w:hAnsi="Arial Narrow"/>
          <w:color w:val="000000"/>
          <w:sz w:val="22"/>
          <w:szCs w:val="22"/>
        </w:rPr>
      </w:pPr>
    </w:p>
    <w:p w14:paraId="0DA89B8F" w14:textId="4E1FB4EE" w:rsidR="008E2D45" w:rsidRPr="00125938" w:rsidRDefault="008E2D45" w:rsidP="00AF0CB6">
      <w:pPr>
        <w:jc w:val="center"/>
        <w:rPr>
          <w:rFonts w:ascii="Arial Narrow" w:eastAsia="Times New Roman" w:hAnsi="Arial Narrow"/>
          <w:color w:val="000000"/>
          <w:sz w:val="22"/>
          <w:szCs w:val="22"/>
        </w:rPr>
      </w:pPr>
      <w:r w:rsidRPr="00560655">
        <w:rPr>
          <w:rFonts w:ascii="Arial Narrow" w:eastAsia="Times New Roman" w:hAnsi="Arial Narrow" w:cs="Arial"/>
          <w:color w:val="000000"/>
          <w:sz w:val="22"/>
          <w:szCs w:val="22"/>
        </w:rPr>
        <w:t>W imieniu i na rzecz Zleceniodawcy:       </w:t>
      </w:r>
      <w:r w:rsidR="00EE60BD" w:rsidRPr="00560655">
        <w:rPr>
          <w:rFonts w:ascii="Arial Narrow" w:eastAsia="Times New Roman" w:hAnsi="Arial Narrow" w:cs="Arial"/>
          <w:color w:val="000000"/>
          <w:sz w:val="22"/>
          <w:szCs w:val="22"/>
        </w:rPr>
        <w:t>           </w:t>
      </w:r>
      <w:r w:rsidRPr="00560655">
        <w:rPr>
          <w:rFonts w:ascii="Arial Narrow" w:eastAsia="Times New Roman" w:hAnsi="Arial Narrow" w:cs="Arial"/>
          <w:color w:val="000000"/>
          <w:sz w:val="22"/>
          <w:szCs w:val="22"/>
        </w:rPr>
        <w:t>W imieniu i na rzecz Zleceniobiorcy: </w:t>
      </w:r>
    </w:p>
    <w:sectPr w:rsidR="008E2D45" w:rsidRPr="0012593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953E" w14:textId="77777777" w:rsidR="00877F4B" w:rsidRDefault="00877F4B" w:rsidP="0093244F">
      <w:r>
        <w:separator/>
      </w:r>
    </w:p>
  </w:endnote>
  <w:endnote w:type="continuationSeparator" w:id="0">
    <w:p w14:paraId="1251E0F2" w14:textId="77777777" w:rsidR="00877F4B" w:rsidRDefault="00877F4B" w:rsidP="0093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373C" w14:textId="4D7D7DEE" w:rsidR="0093244F" w:rsidRDefault="0093244F">
    <w:pPr>
      <w:pStyle w:val="Stopka"/>
    </w:pPr>
    <w:r>
      <w:rPr>
        <w:noProof/>
      </w:rPr>
      <mc:AlternateContent>
        <mc:Choice Requires="wps">
          <w:drawing>
            <wp:anchor distT="0" distB="0" distL="0" distR="0" simplePos="0" relativeHeight="251659264" behindDoc="0" locked="0" layoutInCell="1" allowOverlap="1" wp14:anchorId="6254EAE7" wp14:editId="7A03CFB2">
              <wp:simplePos x="635" y="635"/>
              <wp:positionH relativeFrom="page">
                <wp:align>center</wp:align>
              </wp:positionH>
              <wp:positionV relativeFrom="page">
                <wp:align>bottom</wp:align>
              </wp:positionV>
              <wp:extent cx="3002915" cy="366395"/>
              <wp:effectExtent l="0" t="0" r="6985" b="0"/>
              <wp:wrapNone/>
              <wp:docPr id="185249960" name="Pole tekstowe 2"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6426FFB0" w14:textId="472BF9A0"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4EAE7" id="_x0000_t202" coordsize="21600,21600" o:spt="202" path="m,l,21600r21600,l21600,xe">
              <v:stroke joinstyle="miter"/>
              <v:path gradientshapeok="t" o:connecttype="rect"/>
            </v:shapetype>
            <v:shape id="Pole tekstowe 2" o:spid="_x0000_s1026" type="#_x0000_t202" alt="ㅤㅤㅤㅤㅤㅤㅤ‎‎‎‎ㅤㅤㅤㅤㅤㅤㅤ‎‎‎‎ㅤㅤㅤㅤㅤㅤㅤ‎‎‎‎C2 - RESTRICTED" style="position:absolute;margin-left:0;margin-top:0;width:236.45pt;height:28.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" filled="f" stroked="f">
              <v:fill o:detectmouseclick="t"/>
              <v:textbox style="mso-fit-shape-to-text:t" inset="0,0,0,15pt">
                <w:txbxContent>
                  <w:p w14:paraId="6426FFB0" w14:textId="472BF9A0"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2FED" w14:textId="6B462A14" w:rsidR="0093244F" w:rsidRDefault="0093244F">
    <w:pPr>
      <w:pStyle w:val="Stopka"/>
    </w:pPr>
    <w:r>
      <w:rPr>
        <w:noProof/>
      </w:rPr>
      <mc:AlternateContent>
        <mc:Choice Requires="wps">
          <w:drawing>
            <wp:anchor distT="0" distB="0" distL="0" distR="0" simplePos="0" relativeHeight="251660288" behindDoc="0" locked="0" layoutInCell="1" allowOverlap="1" wp14:anchorId="7DC930FB" wp14:editId="30AF21ED">
              <wp:simplePos x="904973" y="10067827"/>
              <wp:positionH relativeFrom="page">
                <wp:align>center</wp:align>
              </wp:positionH>
              <wp:positionV relativeFrom="page">
                <wp:align>bottom</wp:align>
              </wp:positionV>
              <wp:extent cx="3002915" cy="366395"/>
              <wp:effectExtent l="0" t="0" r="6985" b="0"/>
              <wp:wrapNone/>
              <wp:docPr id="955178948" name="Pole tekstowe 3"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34DDA019" w14:textId="6225B094"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C930FB" id="_x0000_t202" coordsize="21600,21600" o:spt="202" path="m,l,21600r21600,l21600,xe">
              <v:stroke joinstyle="miter"/>
              <v:path gradientshapeok="t" o:connecttype="rect"/>
            </v:shapetype>
            <v:shape id="Pole tekstowe 3" o:spid="_x0000_s1027" type="#_x0000_t202" alt="ㅤㅤㅤㅤㅤㅤㅤ‎‎‎‎ㅤㅤㅤㅤㅤㅤㅤ‎‎‎‎ㅤㅤㅤㅤㅤㅤㅤ‎‎‎‎C2 - RESTRICTED" style="position:absolute;margin-left:0;margin-top:0;width:236.45pt;height:28.8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" filled="f" stroked="f">
              <v:textbox style="mso-fit-shape-to-text:t" inset="0,0,0,15pt">
                <w:txbxContent>
                  <w:p w14:paraId="34DDA019" w14:textId="6225B094"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76CD" w14:textId="0427B745" w:rsidR="0093244F" w:rsidRDefault="0093244F">
    <w:pPr>
      <w:pStyle w:val="Stopka"/>
    </w:pPr>
    <w:r>
      <w:rPr>
        <w:noProof/>
      </w:rPr>
      <mc:AlternateContent>
        <mc:Choice Requires="wps">
          <w:drawing>
            <wp:anchor distT="0" distB="0" distL="0" distR="0" simplePos="0" relativeHeight="251658240" behindDoc="0" locked="0" layoutInCell="1" allowOverlap="1" wp14:anchorId="02AE87CB" wp14:editId="6253CF6C">
              <wp:simplePos x="635" y="635"/>
              <wp:positionH relativeFrom="page">
                <wp:align>center</wp:align>
              </wp:positionH>
              <wp:positionV relativeFrom="page">
                <wp:align>bottom</wp:align>
              </wp:positionV>
              <wp:extent cx="3002915" cy="366395"/>
              <wp:effectExtent l="0" t="0" r="6985" b="0"/>
              <wp:wrapNone/>
              <wp:docPr id="536442986" name="Pole tekstowe 1" descr="ㅤㅤㅤㅤㅤㅤㅤ‎‎‎‎ㅤㅤㅤㅤㅤㅤㅤ‎‎‎‎ㅤㅤㅤㅤㅤㅤㅤ‎‎‎‎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02915" cy="366395"/>
                      </a:xfrm>
                      <a:prstGeom prst="rect">
                        <a:avLst/>
                      </a:prstGeom>
                      <a:noFill/>
                      <a:ln>
                        <a:noFill/>
                      </a:ln>
                    </wps:spPr>
                    <wps:txbx>
                      <w:txbxContent>
                        <w:p w14:paraId="346CEC67" w14:textId="51B5F78B"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AE87CB" id="_x0000_t202" coordsize="21600,21600" o:spt="202" path="m,l,21600r21600,l21600,xe">
              <v:stroke joinstyle="miter"/>
              <v:path gradientshapeok="t" o:connecttype="rect"/>
            </v:shapetype>
            <v:shape id="Pole tekstowe 1" o:spid="_x0000_s1028" type="#_x0000_t202" alt="ㅤㅤㅤㅤㅤㅤㅤ‎‎‎‎ㅤㅤㅤㅤㅤㅤㅤ‎‎‎‎ㅤㅤㅤㅤㅤㅤㅤ‎‎‎‎C2 - RESTRICTED" style="position:absolute;margin-left:0;margin-top:0;width:236.45pt;height:28.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" filled="f" stroked="f">
              <v:fill o:detectmouseclick="t"/>
              <v:textbox style="mso-fit-shape-to-text:t" inset="0,0,0,15pt">
                <w:txbxContent>
                  <w:p w14:paraId="346CEC67" w14:textId="51B5F78B" w:rsidR="0093244F" w:rsidRPr="0093244F" w:rsidRDefault="0093244F" w:rsidP="0093244F">
                    <w:pPr>
                      <w:rPr>
                        <w:rFonts w:ascii="Arial" w:eastAsia="Arial" w:hAnsi="Arial" w:cs="Arial"/>
                        <w:noProof/>
                        <w:color w:val="000000"/>
                        <w:sz w:val="16"/>
                        <w:szCs w:val="16"/>
                      </w:rPr>
                    </w:pPr>
                    <w:r w:rsidRPr="0093244F">
                      <w:rPr>
                        <w:rFonts w:ascii="Arial" w:eastAsia="Arial" w:hAnsi="Arial" w:cs="Arial"/>
                        <w:noProof/>
                        <w:color w:val="000000"/>
                        <w:sz w:val="16"/>
                        <w:szCs w:val="16"/>
                      </w:rPr>
                      <w:t>ㅤㅤㅤㅤㅤㅤㅤ‎‎‎‎ㅤㅤㅤㅤㅤㅤㅤ‎‎‎‎ㅤㅤㅤㅤㅤㅤㅤ‎‎‎‎C2 -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74AF" w14:textId="77777777" w:rsidR="00877F4B" w:rsidRDefault="00877F4B" w:rsidP="0093244F">
      <w:r>
        <w:separator/>
      </w:r>
    </w:p>
  </w:footnote>
  <w:footnote w:type="continuationSeparator" w:id="0">
    <w:p w14:paraId="276B5F4A" w14:textId="77777777" w:rsidR="00877F4B" w:rsidRDefault="00877F4B" w:rsidP="00932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E23F" w14:textId="77777777" w:rsidR="001877B1" w:rsidRDefault="001877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68BD" w14:textId="77777777" w:rsidR="001877B1" w:rsidRDefault="001877B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0DC3" w14:textId="77777777" w:rsidR="001877B1" w:rsidRDefault="001877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E07C3C"/>
    <w:multiLevelType w:val="hybridMultilevel"/>
    <w:tmpl w:val="A9A0E316"/>
    <w:lvl w:ilvl="0" w:tplc="4AC0FF0A">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1A3793"/>
    <w:multiLevelType w:val="hybridMultilevel"/>
    <w:tmpl w:val="7706A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5A333D"/>
    <w:multiLevelType w:val="hybridMultilevel"/>
    <w:tmpl w:val="E5FED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AEF2FD6"/>
    <w:multiLevelType w:val="multilevel"/>
    <w:tmpl w:val="8EB68394"/>
    <w:lvl w:ilvl="0">
      <w:start w:val="1"/>
      <w:numFmt w:val="decimal"/>
      <w:lvlText w:val="%1."/>
      <w:lvlJc w:val="left"/>
      <w:pPr>
        <w:ind w:left="735" w:hanging="375"/>
      </w:pPr>
      <w:rPr>
        <w:rFonts w:ascii="Arial" w:hAnsi="Arial" w:cs="Arial" w:hint="default"/>
        <w:color w:val="000000"/>
      </w:rPr>
    </w:lvl>
    <w:lvl w:ilvl="1">
      <w:start w:val="1"/>
      <w:numFmt w:val="decimal"/>
      <w:isLgl/>
      <w:lvlText w:val="%1.%2."/>
      <w:lvlJc w:val="left"/>
      <w:pPr>
        <w:ind w:left="975" w:hanging="615"/>
      </w:pPr>
      <w:rPr>
        <w:rFonts w:ascii="Arial" w:hAnsi="Arial" w:cs="Arial" w:hint="default"/>
        <w:color w:val="000000"/>
      </w:rPr>
    </w:lvl>
    <w:lvl w:ilvl="2">
      <w:start w:val="1"/>
      <w:numFmt w:val="decimal"/>
      <w:isLgl/>
      <w:lvlText w:val="%1.%2.%3."/>
      <w:lvlJc w:val="left"/>
      <w:pPr>
        <w:ind w:left="1080" w:hanging="720"/>
      </w:pPr>
      <w:rPr>
        <w:rFonts w:ascii="Arial" w:hAnsi="Arial" w:cs="Arial" w:hint="default"/>
        <w:color w:val="000000"/>
      </w:rPr>
    </w:lvl>
    <w:lvl w:ilvl="3">
      <w:start w:val="1"/>
      <w:numFmt w:val="decimal"/>
      <w:isLgl/>
      <w:lvlText w:val="%1.%2.%3.%4."/>
      <w:lvlJc w:val="left"/>
      <w:pPr>
        <w:ind w:left="1080" w:hanging="720"/>
      </w:pPr>
      <w:rPr>
        <w:rFonts w:ascii="Arial" w:hAnsi="Arial" w:cs="Arial" w:hint="default"/>
        <w:color w:val="000000"/>
      </w:rPr>
    </w:lvl>
    <w:lvl w:ilvl="4">
      <w:start w:val="1"/>
      <w:numFmt w:val="decimal"/>
      <w:isLgl/>
      <w:lvlText w:val="%1.%2.%3.%4.%5."/>
      <w:lvlJc w:val="left"/>
      <w:pPr>
        <w:ind w:left="1440" w:hanging="1080"/>
      </w:pPr>
      <w:rPr>
        <w:rFonts w:ascii="Arial" w:hAnsi="Arial" w:cs="Arial" w:hint="default"/>
        <w:color w:val="000000"/>
      </w:rPr>
    </w:lvl>
    <w:lvl w:ilvl="5">
      <w:start w:val="1"/>
      <w:numFmt w:val="decimal"/>
      <w:isLgl/>
      <w:lvlText w:val="%1.%2.%3.%4.%5.%6."/>
      <w:lvlJc w:val="left"/>
      <w:pPr>
        <w:ind w:left="1440" w:hanging="1080"/>
      </w:pPr>
      <w:rPr>
        <w:rFonts w:ascii="Arial" w:hAnsi="Arial" w:cs="Arial" w:hint="default"/>
        <w:color w:val="000000"/>
      </w:rPr>
    </w:lvl>
    <w:lvl w:ilvl="6">
      <w:start w:val="1"/>
      <w:numFmt w:val="decimal"/>
      <w:isLgl/>
      <w:lvlText w:val="%1.%2.%3.%4.%5.%6.%7."/>
      <w:lvlJc w:val="left"/>
      <w:pPr>
        <w:ind w:left="1800" w:hanging="1440"/>
      </w:pPr>
      <w:rPr>
        <w:rFonts w:ascii="Arial" w:hAnsi="Arial" w:cs="Arial" w:hint="default"/>
        <w:color w:val="000000"/>
      </w:rPr>
    </w:lvl>
    <w:lvl w:ilvl="7">
      <w:start w:val="1"/>
      <w:numFmt w:val="decimal"/>
      <w:isLgl/>
      <w:lvlText w:val="%1.%2.%3.%4.%5.%6.%7.%8."/>
      <w:lvlJc w:val="left"/>
      <w:pPr>
        <w:ind w:left="1800" w:hanging="1440"/>
      </w:pPr>
      <w:rPr>
        <w:rFonts w:ascii="Arial" w:hAnsi="Arial" w:cs="Arial" w:hint="default"/>
        <w:color w:val="000000"/>
      </w:rPr>
    </w:lvl>
    <w:lvl w:ilvl="8">
      <w:start w:val="1"/>
      <w:numFmt w:val="decimal"/>
      <w:isLgl/>
      <w:lvlText w:val="%1.%2.%3.%4.%5.%6.%7.%8.%9."/>
      <w:lvlJc w:val="left"/>
      <w:pPr>
        <w:ind w:left="2160" w:hanging="1800"/>
      </w:pPr>
      <w:rPr>
        <w:rFonts w:ascii="Arial" w:hAnsi="Arial" w:cs="Arial" w:hint="default"/>
        <w:color w:val="000000"/>
      </w:rPr>
    </w:lvl>
  </w:abstractNum>
  <w:abstractNum w:abstractNumId="5" w15:restartNumberingAfterBreak="0">
    <w:nsid w:val="63BF55AB"/>
    <w:multiLevelType w:val="hybridMultilevel"/>
    <w:tmpl w:val="5D82D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E09673F"/>
    <w:multiLevelType w:val="multilevel"/>
    <w:tmpl w:val="BE4627CC"/>
    <w:lvl w:ilvl="0">
      <w:start w:val="1"/>
      <w:numFmt w:val="decimal"/>
      <w:lvlText w:val="%1."/>
      <w:lvlJc w:val="left"/>
      <w:pPr>
        <w:ind w:left="915" w:hanging="555"/>
      </w:pPr>
      <w:rPr>
        <w:rFonts w:ascii="Arial Narrow" w:hAnsi="Arial Narrow" w:cs="Arial" w:hint="default"/>
        <w:sz w:val="22"/>
        <w:szCs w:val="22"/>
      </w:rPr>
    </w:lvl>
    <w:lvl w:ilvl="1">
      <w:start w:val="1"/>
      <w:numFmt w:val="decimal"/>
      <w:isLgl/>
      <w:lvlText w:val="%1.%2."/>
      <w:lvlJc w:val="left"/>
      <w:pPr>
        <w:ind w:left="825" w:hanging="465"/>
      </w:pPr>
      <w:rPr>
        <w:rFonts w:ascii="Arial Narrow" w:hAnsi="Arial Narrow" w:cs="Arial" w:hint="default"/>
        <w:sz w:val="22"/>
        <w:szCs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491415212">
    <w:abstractNumId w:val="2"/>
  </w:num>
  <w:num w:numId="2" w16cid:durableId="1538811974">
    <w:abstractNumId w:val="4"/>
  </w:num>
  <w:num w:numId="3" w16cid:durableId="1191722389">
    <w:abstractNumId w:val="0"/>
  </w:num>
  <w:num w:numId="4" w16cid:durableId="910310488">
    <w:abstractNumId w:val="6"/>
  </w:num>
  <w:num w:numId="5" w16cid:durableId="576868825">
    <w:abstractNumId w:val="3"/>
  </w:num>
  <w:num w:numId="6" w16cid:durableId="1466584277">
    <w:abstractNumId w:val="5"/>
  </w:num>
  <w:num w:numId="7" w16cid:durableId="1894000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D45"/>
    <w:rsid w:val="000121BB"/>
    <w:rsid w:val="00044CA5"/>
    <w:rsid w:val="00045E38"/>
    <w:rsid w:val="00067CC1"/>
    <w:rsid w:val="00075E55"/>
    <w:rsid w:val="00096431"/>
    <w:rsid w:val="000B7D6A"/>
    <w:rsid w:val="000D6B36"/>
    <w:rsid w:val="000E1C5E"/>
    <w:rsid w:val="00102D38"/>
    <w:rsid w:val="00110E0C"/>
    <w:rsid w:val="00125938"/>
    <w:rsid w:val="00144771"/>
    <w:rsid w:val="00147645"/>
    <w:rsid w:val="001651F4"/>
    <w:rsid w:val="001877B1"/>
    <w:rsid w:val="00192BC5"/>
    <w:rsid w:val="001C1B9F"/>
    <w:rsid w:val="0025751D"/>
    <w:rsid w:val="002918F5"/>
    <w:rsid w:val="00294EB2"/>
    <w:rsid w:val="002A7C73"/>
    <w:rsid w:val="002B4034"/>
    <w:rsid w:val="002C2994"/>
    <w:rsid w:val="002E3AFC"/>
    <w:rsid w:val="002E5210"/>
    <w:rsid w:val="002F23CF"/>
    <w:rsid w:val="002F4076"/>
    <w:rsid w:val="00303B49"/>
    <w:rsid w:val="00333632"/>
    <w:rsid w:val="00337FE2"/>
    <w:rsid w:val="003731F3"/>
    <w:rsid w:val="003C3CCB"/>
    <w:rsid w:val="003D7BA8"/>
    <w:rsid w:val="00413DF3"/>
    <w:rsid w:val="0042592F"/>
    <w:rsid w:val="0043121F"/>
    <w:rsid w:val="004707B9"/>
    <w:rsid w:val="004A5786"/>
    <w:rsid w:val="004E560C"/>
    <w:rsid w:val="004F11A9"/>
    <w:rsid w:val="005126CA"/>
    <w:rsid w:val="005265F5"/>
    <w:rsid w:val="00560655"/>
    <w:rsid w:val="00562099"/>
    <w:rsid w:val="00585C20"/>
    <w:rsid w:val="005D5E39"/>
    <w:rsid w:val="006274FD"/>
    <w:rsid w:val="006336B7"/>
    <w:rsid w:val="006D1B76"/>
    <w:rsid w:val="006E00BC"/>
    <w:rsid w:val="00725EB0"/>
    <w:rsid w:val="00756E01"/>
    <w:rsid w:val="007E6A26"/>
    <w:rsid w:val="00872357"/>
    <w:rsid w:val="00877F4B"/>
    <w:rsid w:val="00887D1D"/>
    <w:rsid w:val="00892C95"/>
    <w:rsid w:val="008C3621"/>
    <w:rsid w:val="008E2D45"/>
    <w:rsid w:val="009007E5"/>
    <w:rsid w:val="00902837"/>
    <w:rsid w:val="0093244F"/>
    <w:rsid w:val="00963A2C"/>
    <w:rsid w:val="009F2099"/>
    <w:rsid w:val="00A63914"/>
    <w:rsid w:val="00AC6F6E"/>
    <w:rsid w:val="00AF0CB6"/>
    <w:rsid w:val="00AF575D"/>
    <w:rsid w:val="00B10024"/>
    <w:rsid w:val="00B27362"/>
    <w:rsid w:val="00B467D9"/>
    <w:rsid w:val="00B91FC0"/>
    <w:rsid w:val="00BC0C8B"/>
    <w:rsid w:val="00BD38BE"/>
    <w:rsid w:val="00BF313A"/>
    <w:rsid w:val="00C472FB"/>
    <w:rsid w:val="00C610B7"/>
    <w:rsid w:val="00C71893"/>
    <w:rsid w:val="00C85F4A"/>
    <w:rsid w:val="00CB14F1"/>
    <w:rsid w:val="00CD6F70"/>
    <w:rsid w:val="00CF55C1"/>
    <w:rsid w:val="00D06FBF"/>
    <w:rsid w:val="00D33A50"/>
    <w:rsid w:val="00D92926"/>
    <w:rsid w:val="00DD6018"/>
    <w:rsid w:val="00E06B07"/>
    <w:rsid w:val="00E207AC"/>
    <w:rsid w:val="00E23619"/>
    <w:rsid w:val="00E27F72"/>
    <w:rsid w:val="00E32E3E"/>
    <w:rsid w:val="00E44970"/>
    <w:rsid w:val="00E541A6"/>
    <w:rsid w:val="00E64973"/>
    <w:rsid w:val="00E803D4"/>
    <w:rsid w:val="00E95D4D"/>
    <w:rsid w:val="00EA0DDA"/>
    <w:rsid w:val="00EC12DF"/>
    <w:rsid w:val="00EC4A98"/>
    <w:rsid w:val="00EC7FD4"/>
    <w:rsid w:val="00ED4FC6"/>
    <w:rsid w:val="00EE60BD"/>
    <w:rsid w:val="00F2132F"/>
    <w:rsid w:val="00F34CF8"/>
    <w:rsid w:val="00F354B6"/>
    <w:rsid w:val="00F37946"/>
    <w:rsid w:val="00F411F2"/>
    <w:rsid w:val="00F474C7"/>
    <w:rsid w:val="00FA784A"/>
    <w:rsid w:val="00FC7A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56ACC"/>
  <w15:chartTrackingRefBased/>
  <w15:docId w15:val="{0648B2BE-9EA4-48ED-BC69-C1C6FBC1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2D45"/>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8E2D45"/>
    <w:rPr>
      <w:color w:val="0000FF"/>
      <w:u w:val="single"/>
    </w:rPr>
  </w:style>
  <w:style w:type="paragraph" w:styleId="NormalnyWeb">
    <w:name w:val="Normal (Web)"/>
    <w:basedOn w:val="Normalny"/>
    <w:uiPriority w:val="99"/>
    <w:semiHidden/>
    <w:unhideWhenUsed/>
    <w:rsid w:val="008E2D45"/>
    <w:pPr>
      <w:spacing w:before="100" w:beforeAutospacing="1" w:after="100" w:afterAutospacing="1"/>
    </w:pPr>
  </w:style>
  <w:style w:type="character" w:styleId="Pogrubienie">
    <w:name w:val="Strong"/>
    <w:basedOn w:val="Domylnaczcionkaakapitu"/>
    <w:uiPriority w:val="22"/>
    <w:qFormat/>
    <w:rsid w:val="008E2D45"/>
    <w:rPr>
      <w:b/>
      <w:bCs/>
    </w:rPr>
  </w:style>
  <w:style w:type="character" w:styleId="Uwydatnienie">
    <w:name w:val="Emphasis"/>
    <w:basedOn w:val="Domylnaczcionkaakapitu"/>
    <w:uiPriority w:val="20"/>
    <w:qFormat/>
    <w:rsid w:val="008E2D45"/>
    <w:rPr>
      <w:i/>
      <w:iCs/>
    </w:rPr>
  </w:style>
  <w:style w:type="paragraph" w:styleId="Akapitzlist">
    <w:name w:val="List Paragraph"/>
    <w:aliases w:val="lp1,Preambuła"/>
    <w:basedOn w:val="Normalny"/>
    <w:link w:val="AkapitzlistZnak"/>
    <w:uiPriority w:val="34"/>
    <w:qFormat/>
    <w:rsid w:val="00EE60BD"/>
    <w:pPr>
      <w:ind w:left="720"/>
      <w:contextualSpacing/>
    </w:pPr>
  </w:style>
  <w:style w:type="paragraph" w:styleId="Tekstdymka">
    <w:name w:val="Balloon Text"/>
    <w:basedOn w:val="Normalny"/>
    <w:link w:val="TekstdymkaZnak"/>
    <w:uiPriority w:val="99"/>
    <w:semiHidden/>
    <w:unhideWhenUsed/>
    <w:rsid w:val="005265F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65F5"/>
    <w:rPr>
      <w:rFonts w:ascii="Segoe UI" w:hAnsi="Segoe UI" w:cs="Segoe UI"/>
      <w:sz w:val="18"/>
      <w:szCs w:val="18"/>
      <w:lang w:eastAsia="pl-PL"/>
    </w:rPr>
  </w:style>
  <w:style w:type="character" w:customStyle="1" w:styleId="AkapitzlistZnak">
    <w:name w:val="Akapit z listą Znak"/>
    <w:aliases w:val="lp1 Znak,Preambuła Znak"/>
    <w:link w:val="Akapitzlist"/>
    <w:uiPriority w:val="34"/>
    <w:rsid w:val="00C610B7"/>
    <w:rPr>
      <w:rFonts w:ascii="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F354B6"/>
    <w:rPr>
      <w:sz w:val="16"/>
      <w:szCs w:val="16"/>
    </w:rPr>
  </w:style>
  <w:style w:type="paragraph" w:styleId="Tekstkomentarza">
    <w:name w:val="annotation text"/>
    <w:basedOn w:val="Normalny"/>
    <w:link w:val="TekstkomentarzaZnak"/>
    <w:uiPriority w:val="99"/>
    <w:unhideWhenUsed/>
    <w:rsid w:val="00F354B6"/>
    <w:rPr>
      <w:sz w:val="20"/>
      <w:szCs w:val="20"/>
    </w:rPr>
  </w:style>
  <w:style w:type="character" w:customStyle="1" w:styleId="TekstkomentarzaZnak">
    <w:name w:val="Tekst komentarza Znak"/>
    <w:basedOn w:val="Domylnaczcionkaakapitu"/>
    <w:link w:val="Tekstkomentarza"/>
    <w:uiPriority w:val="99"/>
    <w:rsid w:val="00F354B6"/>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354B6"/>
    <w:rPr>
      <w:b/>
      <w:bCs/>
    </w:rPr>
  </w:style>
  <w:style w:type="character" w:customStyle="1" w:styleId="TematkomentarzaZnak">
    <w:name w:val="Temat komentarza Znak"/>
    <w:basedOn w:val="TekstkomentarzaZnak"/>
    <w:link w:val="Tematkomentarza"/>
    <w:uiPriority w:val="99"/>
    <w:semiHidden/>
    <w:rsid w:val="00F354B6"/>
    <w:rPr>
      <w:rFonts w:ascii="Times New Roman" w:hAnsi="Times New Roman" w:cs="Times New Roman"/>
      <w:b/>
      <w:bCs/>
      <w:sz w:val="20"/>
      <w:szCs w:val="20"/>
      <w:lang w:eastAsia="pl-PL"/>
    </w:rPr>
  </w:style>
  <w:style w:type="paragraph" w:styleId="Poprawka">
    <w:name w:val="Revision"/>
    <w:hidden/>
    <w:uiPriority w:val="99"/>
    <w:semiHidden/>
    <w:rsid w:val="00110E0C"/>
    <w:pPr>
      <w:spacing w:after="0" w:line="240" w:lineRule="auto"/>
    </w:pPr>
    <w:rPr>
      <w:rFonts w:ascii="Times New Roman" w:hAnsi="Times New Roman" w:cs="Times New Roman"/>
      <w:sz w:val="24"/>
      <w:szCs w:val="24"/>
      <w:lang w:eastAsia="pl-PL"/>
    </w:rPr>
  </w:style>
  <w:style w:type="paragraph" w:styleId="Stopka">
    <w:name w:val="footer"/>
    <w:basedOn w:val="Normalny"/>
    <w:link w:val="StopkaZnak"/>
    <w:uiPriority w:val="99"/>
    <w:unhideWhenUsed/>
    <w:rsid w:val="0093244F"/>
    <w:pPr>
      <w:tabs>
        <w:tab w:val="center" w:pos="4536"/>
        <w:tab w:val="right" w:pos="9072"/>
      </w:tabs>
    </w:pPr>
  </w:style>
  <w:style w:type="character" w:customStyle="1" w:styleId="StopkaZnak">
    <w:name w:val="Stopka Znak"/>
    <w:basedOn w:val="Domylnaczcionkaakapitu"/>
    <w:link w:val="Stopka"/>
    <w:uiPriority w:val="99"/>
    <w:rsid w:val="0093244F"/>
    <w:rPr>
      <w:rFonts w:ascii="Times New Roman" w:hAnsi="Times New Roman" w:cs="Times New Roman"/>
      <w:sz w:val="24"/>
      <w:szCs w:val="24"/>
      <w:lang w:eastAsia="pl-PL"/>
    </w:rPr>
  </w:style>
  <w:style w:type="paragraph" w:styleId="Nagwek">
    <w:name w:val="header"/>
    <w:basedOn w:val="Normalny"/>
    <w:link w:val="NagwekZnak"/>
    <w:uiPriority w:val="99"/>
    <w:unhideWhenUsed/>
    <w:rsid w:val="001877B1"/>
    <w:pPr>
      <w:tabs>
        <w:tab w:val="center" w:pos="4536"/>
        <w:tab w:val="right" w:pos="9072"/>
      </w:tabs>
    </w:pPr>
  </w:style>
  <w:style w:type="character" w:customStyle="1" w:styleId="NagwekZnak">
    <w:name w:val="Nagłówek Znak"/>
    <w:basedOn w:val="Domylnaczcionkaakapitu"/>
    <w:link w:val="Nagwek"/>
    <w:uiPriority w:val="99"/>
    <w:rsid w:val="001877B1"/>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925054">
      <w:bodyDiv w:val="1"/>
      <w:marLeft w:val="0"/>
      <w:marRight w:val="0"/>
      <w:marTop w:val="0"/>
      <w:marBottom w:val="0"/>
      <w:divBdr>
        <w:top w:val="none" w:sz="0" w:space="0" w:color="auto"/>
        <w:left w:val="none" w:sz="0" w:space="0" w:color="auto"/>
        <w:bottom w:val="none" w:sz="0" w:space="0" w:color="auto"/>
        <w:right w:val="none" w:sz="0" w:space="0" w:color="auto"/>
      </w:divBdr>
    </w:div>
    <w:div w:id="1698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rga-wytwarzanie.pl/rodo-obowiazek-informacyjn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CB4F-8A6A-432C-AED8-DA51C6B150F3}">
  <ds:schemaRefs>
    <ds:schemaRef ds:uri="http://schemas.openxmlformats.org/officeDocument/2006/bibliography"/>
  </ds:schemaRefs>
</ds:datastoreItem>
</file>

<file path=docMetadata/LabelInfo.xml><?xml version="1.0" encoding="utf-8"?>
<clbl:labelList xmlns:clbl="http://schemas.microsoft.com/office/2020/mipLabelMetadata">
  <clbl:label id="{9ad03a9d-00f2-4d12-a7ce-d32b19d7950b}" enabled="1" method="Standard" siteId="{187d8bc4-c3be-4e6b-b13b-730ed2bbb8bc}"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2104</Words>
  <Characters>12624</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Majewicz Anna</cp:lastModifiedBy>
  <cp:revision>2</cp:revision>
  <cp:lastPrinted>2026-02-20T11:01:00Z</cp:lastPrinted>
  <dcterms:created xsi:type="dcterms:W3CDTF">2026-04-13T10:42:00Z</dcterms:created>
  <dcterms:modified xsi:type="dcterms:W3CDTF">2026-04-13T10:42:00Z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2026-01-29T07:01:39Z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1e7fea80-3567-4ccc-a486-18061959b98b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lassificationContentMarkingFooterShapeIds">
    <vt:lpwstr>1ff9786a,b0ab0a8,38eedfc4</vt:lpwstr>
  </property>
  <property fmtid="{D5CDD505-2E9C-101B-9397-08002B2CF9AE}" pid="11" name="ClassificationContentMarkingFooterFontProps">
    <vt:lpwstr>#000000,8,Arial</vt:lpwstr>
  </property>
  <property fmtid="{D5CDD505-2E9C-101B-9397-08002B2CF9AE}" pid="12" name="ClassificationContentMarkingFooterText">
    <vt:lpwstr>ㅤㅤㅤㅤㅤㅤㅤ‎‎‎‎ㅤㅤㅤㅤㅤㅤㅤ‎‎‎‎ㅤㅤㅤㅤㅤㅤㅤ‎‎‎‎C2 - RESTRICTED</vt:lpwstr>
  </property>
</Properties>
</file>